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40" w:lineRule="auto"/>
        <w:ind w:left="-180" w:right="-180" w:firstLine="0"/>
        <w:jc w:val="center"/>
        <w:rPr>
          <w:sz w:val="56"/>
          <w:szCs w:val="56"/>
        </w:rPr>
      </w:pPr>
      <w:bookmarkStart w:colFirst="0" w:colLast="0" w:name="_rsl755uqs13k"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-133349</wp:posOffset>
            </wp:positionH>
            <wp:positionV relativeFrom="paragraph">
              <wp:posOffset>0</wp:posOffset>
            </wp:positionV>
            <wp:extent cx="1874127" cy="1614488"/>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74127" cy="1614488"/>
                    </a:xfrm>
                    <a:prstGeom prst="rect"/>
                    <a:ln/>
                  </pic:spPr>
                </pic:pic>
              </a:graphicData>
            </a:graphic>
          </wp:anchor>
        </w:drawing>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ind w:right="-180" w:hanging="180"/>
        <w:rPr>
          <w:sz w:val="26"/>
          <w:szCs w:val="26"/>
        </w:rPr>
      </w:pPr>
      <w:r w:rsidDel="00000000" w:rsidR="00000000" w:rsidRPr="00000000">
        <w:rPr>
          <w:rtl w:val="0"/>
        </w:rPr>
      </w:r>
    </w:p>
    <w:p w:rsidR="00000000" w:rsidDel="00000000" w:rsidP="00000000" w:rsidRDefault="00000000" w:rsidRPr="00000000" w14:paraId="00000004">
      <w:pPr>
        <w:spacing w:after="200" w:before="220" w:line="256.7994545454545" w:lineRule="auto"/>
        <w:ind w:left="-180" w:right="-180" w:firstLine="0"/>
        <w:jc w:val="left"/>
        <w:rPr>
          <w:b w:val="1"/>
          <w:sz w:val="58"/>
          <w:szCs w:val="58"/>
        </w:rPr>
      </w:pPr>
      <w:r w:rsidDel="00000000" w:rsidR="00000000" w:rsidRPr="00000000">
        <w:rPr>
          <w:b w:val="1"/>
          <w:sz w:val="58"/>
          <w:szCs w:val="58"/>
          <w:rtl w:val="0"/>
        </w:rPr>
        <w:t xml:space="preserve"> Illness Policy 2024</w:t>
      </w:r>
    </w:p>
    <w:p w:rsidR="00000000" w:rsidDel="00000000" w:rsidP="00000000" w:rsidRDefault="00000000" w:rsidRPr="00000000" w14:paraId="00000005">
      <w:pPr>
        <w:spacing w:after="200" w:before="220" w:line="256.7994545454545" w:lineRule="auto"/>
        <w:ind w:left="-180" w:right="-180" w:firstLine="0"/>
        <w:jc w:val="center"/>
        <w:rPr>
          <w:b w:val="1"/>
          <w:sz w:val="58"/>
          <w:szCs w:val="58"/>
        </w:rPr>
      </w:pPr>
      <w:r w:rsidDel="00000000" w:rsidR="00000000" w:rsidRPr="00000000">
        <w:rPr>
          <w:rtl w:val="0"/>
        </w:rPr>
      </w:r>
    </w:p>
    <w:p w:rsidR="00000000" w:rsidDel="00000000" w:rsidP="00000000" w:rsidRDefault="00000000" w:rsidRPr="00000000" w14:paraId="00000006">
      <w:pPr>
        <w:spacing w:after="240" w:before="220" w:lineRule="auto"/>
        <w:ind w:left="-180" w:right="-180" w:firstLine="0"/>
        <w:rPr>
          <w:sz w:val="26"/>
          <w:szCs w:val="26"/>
        </w:rPr>
      </w:pPr>
      <w:r w:rsidDel="00000000" w:rsidR="00000000" w:rsidRPr="00000000">
        <w:rPr>
          <w:sz w:val="26"/>
          <w:szCs w:val="26"/>
          <w:rtl w:val="0"/>
        </w:rPr>
        <w:t xml:space="preserve">     TLC family Day care </w:t>
      </w:r>
      <w:r w:rsidDel="00000000" w:rsidR="00000000" w:rsidRPr="00000000">
        <w:rPr>
          <w:sz w:val="26"/>
          <w:szCs w:val="26"/>
          <w:rtl w:val="0"/>
        </w:rPr>
        <w:t xml:space="preserve">understands that it is difficult for a parent/guardian to leave or miss work; therefore, it is suggested that alternative arrangements be made for occasions when children must remain at home or be picked up due to illness. Exclusion from the Day Care is sometimes necessary either to reduce the transmission of illness or because the Day Care is not able to adequately meet the needs of the child.   </w:t>
      </w:r>
    </w:p>
    <w:p w:rsidR="00000000" w:rsidDel="00000000" w:rsidP="00000000" w:rsidRDefault="00000000" w:rsidRPr="00000000" w14:paraId="00000007">
      <w:pPr>
        <w:spacing w:after="240" w:before="220" w:lineRule="auto"/>
        <w:ind w:left="-180" w:right="-180" w:firstLine="0"/>
        <w:rPr>
          <w:sz w:val="26"/>
          <w:szCs w:val="26"/>
        </w:rPr>
      </w:pPr>
      <w:r w:rsidDel="00000000" w:rsidR="00000000" w:rsidRPr="00000000">
        <w:rPr>
          <w:sz w:val="26"/>
          <w:szCs w:val="26"/>
          <w:rtl w:val="0"/>
        </w:rPr>
        <w:t xml:space="preserve">For your child's comfort, and to reduce the risk of contagion, we ask that children be picked up within 1.5 hours of notification. Until then, your child will be kept comfortable and will continue to be observed for symptoms.   </w:t>
      </w:r>
    </w:p>
    <w:p w:rsidR="00000000" w:rsidDel="00000000" w:rsidP="00000000" w:rsidRDefault="00000000" w:rsidRPr="00000000" w14:paraId="00000008">
      <w:pPr>
        <w:spacing w:after="240" w:before="220" w:lineRule="auto"/>
        <w:ind w:left="-180" w:right="-180" w:firstLine="0"/>
        <w:rPr>
          <w:sz w:val="26"/>
          <w:szCs w:val="26"/>
        </w:rPr>
      </w:pPr>
      <w:r w:rsidDel="00000000" w:rsidR="00000000" w:rsidRPr="00000000">
        <w:rPr>
          <w:sz w:val="26"/>
          <w:szCs w:val="26"/>
          <w:rtl w:val="0"/>
        </w:rPr>
        <w:t xml:space="preserve">Mild illnesses are common among children, and infections are often spread before the onset of any symptoms. In these cases, we try to keep the children comfortable throughout the day. Reasons to exclude children include (but are not limited to) the following:  </w:t>
      </w:r>
    </w:p>
    <w:p w:rsidR="00000000" w:rsidDel="00000000" w:rsidP="00000000" w:rsidRDefault="00000000" w:rsidRPr="00000000" w14:paraId="00000009">
      <w:pPr>
        <w:spacing w:after="20" w:before="220" w:lineRule="auto"/>
        <w:ind w:left="-180" w:right="-180" w:firstLine="0"/>
        <w:rPr>
          <w:sz w:val="26"/>
          <w:szCs w:val="26"/>
        </w:rPr>
      </w:pPr>
      <w:r w:rsidDel="00000000" w:rsidR="00000000" w:rsidRPr="00000000">
        <w:rPr>
          <w:sz w:val="26"/>
          <w:szCs w:val="26"/>
          <w:rtl w:val="0"/>
        </w:rPr>
        <w:t xml:space="preserve">• Illness that prevents the child from participating comfortably in program activities  </w:t>
      </w:r>
    </w:p>
    <w:p w:rsidR="00000000" w:rsidDel="00000000" w:rsidP="00000000" w:rsidRDefault="00000000" w:rsidRPr="00000000" w14:paraId="0000000A">
      <w:pPr>
        <w:spacing w:before="220" w:lineRule="auto"/>
        <w:ind w:left="-180" w:right="-180" w:firstLine="0"/>
        <w:rPr>
          <w:sz w:val="26"/>
          <w:szCs w:val="26"/>
        </w:rPr>
      </w:pPr>
      <w:r w:rsidDel="00000000" w:rsidR="00000000" w:rsidRPr="00000000">
        <w:rPr>
          <w:sz w:val="26"/>
          <w:szCs w:val="26"/>
          <w:rtl w:val="0"/>
        </w:rPr>
        <w:t xml:space="preserve">• Illness that results in a greater need for care than our staff can provide without compromising the health and safety of other children.  </w:t>
      </w:r>
    </w:p>
    <w:p w:rsidR="00000000" w:rsidDel="00000000" w:rsidP="00000000" w:rsidRDefault="00000000" w:rsidRPr="00000000" w14:paraId="0000000B">
      <w:pPr>
        <w:spacing w:after="40" w:before="220" w:lineRule="auto"/>
        <w:ind w:left="-180" w:right="-180" w:firstLine="0"/>
        <w:rPr>
          <w:sz w:val="26"/>
          <w:szCs w:val="26"/>
        </w:rPr>
      </w:pPr>
      <w:r w:rsidDel="00000000" w:rsidR="00000000" w:rsidRPr="00000000">
        <w:rPr>
          <w:sz w:val="26"/>
          <w:szCs w:val="26"/>
          <w:rtl w:val="0"/>
        </w:rPr>
        <w:t xml:space="preserve">• Illness that poses a risk of spread of harmful disease to others  </w:t>
      </w:r>
    </w:p>
    <w:p w:rsidR="00000000" w:rsidDel="00000000" w:rsidP="00000000" w:rsidRDefault="00000000" w:rsidRPr="00000000" w14:paraId="0000000C">
      <w:pPr>
        <w:spacing w:after="240" w:before="220" w:lineRule="auto"/>
        <w:ind w:left="-180" w:right="-180" w:firstLine="0"/>
        <w:rPr>
          <w:sz w:val="26"/>
          <w:szCs w:val="26"/>
        </w:rPr>
      </w:pPr>
      <w:r w:rsidDel="00000000" w:rsidR="00000000" w:rsidRPr="00000000">
        <w:rPr>
          <w:sz w:val="26"/>
          <w:szCs w:val="26"/>
          <w:rtl w:val="0"/>
        </w:rPr>
        <w:t xml:space="preserve">• Severely ill appearance </w:t>
      </w:r>
    </w:p>
    <w:p w:rsidR="00000000" w:rsidDel="00000000" w:rsidP="00000000" w:rsidRDefault="00000000" w:rsidRPr="00000000" w14:paraId="0000000D">
      <w:pPr>
        <w:spacing w:after="240" w:before="220" w:lineRule="auto"/>
        <w:ind w:left="-180" w:right="-180" w:firstLine="0"/>
        <w:rPr>
          <w:sz w:val="26"/>
          <w:szCs w:val="26"/>
        </w:rPr>
      </w:pPr>
      <w:r w:rsidDel="00000000" w:rsidR="00000000" w:rsidRPr="00000000">
        <w:rPr>
          <w:rtl w:val="0"/>
        </w:rPr>
      </w:r>
    </w:p>
    <w:p w:rsidR="00000000" w:rsidDel="00000000" w:rsidP="00000000" w:rsidRDefault="00000000" w:rsidRPr="00000000" w14:paraId="0000000E">
      <w:pPr>
        <w:spacing w:after="20" w:before="220" w:lineRule="auto"/>
        <w:ind w:left="-180" w:right="-180" w:firstLine="0"/>
        <w:rPr>
          <w:sz w:val="26"/>
          <w:szCs w:val="26"/>
        </w:rPr>
      </w:pPr>
      <w:r w:rsidDel="00000000" w:rsidR="00000000" w:rsidRPr="00000000">
        <w:rPr>
          <w:sz w:val="26"/>
          <w:szCs w:val="26"/>
          <w:rtl w:val="0"/>
        </w:rPr>
        <w:t xml:space="preserve">The director/staff have the right to ask for a doctors note to return for any of the following illnesses but not limited to:    </w:t>
      </w:r>
    </w:p>
    <w:tbl>
      <w:tblPr>
        <w:tblStyle w:val="Table1"/>
        <w:tblW w:w="9210.0" w:type="dxa"/>
        <w:jc w:val="left"/>
        <w:tblInd w:w="-4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90"/>
        <w:gridCol w:w="5220"/>
        <w:tblGridChange w:id="0">
          <w:tblGrid>
            <w:gridCol w:w="3990"/>
            <w:gridCol w:w="5220"/>
          </w:tblGrid>
        </w:tblGridChange>
      </w:tblGrid>
      <w:tr>
        <w:trPr>
          <w:cantSplit w:val="0"/>
          <w:trHeight w:val="525" w:hRule="atLeast"/>
          <w:tblHeader w:val="0"/>
        </w:trPr>
        <w:tc>
          <w:tcPr>
            <w:tcBorders>
              <w:top w:color="c8c8c8" w:space="0" w:sz="6" w:val="single"/>
              <w:left w:color="c8c8c8" w:space="0" w:sz="6" w:val="single"/>
              <w:bottom w:color="89847e" w:space="0" w:sz="6" w:val="single"/>
              <w:right w:color="ffffff" w:space="0" w:sz="6" w:val="single"/>
            </w:tcBorders>
            <w:shd w:fill="60d737" w:val="clear"/>
            <w:tcMar>
              <w:top w:w="60.0" w:type="dxa"/>
              <w:left w:w="80.0" w:type="dxa"/>
              <w:bottom w:w="0.0" w:type="dxa"/>
              <w:right w:w="0.0" w:type="dxa"/>
            </w:tcMar>
            <w:vAlign w:val="top"/>
          </w:tcPr>
          <w:p w:rsidR="00000000" w:rsidDel="00000000" w:rsidP="00000000" w:rsidRDefault="00000000" w:rsidRPr="00000000" w14:paraId="0000000F">
            <w:pPr>
              <w:spacing w:before="220" w:line="256.7994545454545" w:lineRule="auto"/>
              <w:ind w:left="-180" w:right="-180" w:firstLine="0"/>
              <w:jc w:val="center"/>
              <w:rPr>
                <w:sz w:val="26"/>
                <w:szCs w:val="26"/>
              </w:rPr>
            </w:pPr>
            <w:r w:rsidDel="00000000" w:rsidR="00000000" w:rsidRPr="00000000">
              <w:rPr>
                <w:b w:val="1"/>
                <w:color w:val="ffffff"/>
                <w:sz w:val="24"/>
                <w:szCs w:val="24"/>
                <w:rtl w:val="0"/>
              </w:rPr>
              <w:t xml:space="preserve">Symptoms/Illness</w:t>
            </w:r>
            <w:r w:rsidDel="00000000" w:rsidR="00000000" w:rsidRPr="00000000">
              <w:rPr>
                <w:sz w:val="26"/>
                <w:szCs w:val="26"/>
                <w:rtl w:val="0"/>
              </w:rPr>
              <w:t xml:space="preserve"> </w:t>
            </w:r>
          </w:p>
        </w:tc>
        <w:tc>
          <w:tcPr>
            <w:tcBorders>
              <w:top w:color="c8c8c8" w:space="0" w:sz="6" w:val="single"/>
              <w:left w:color="000000" w:space="0" w:sz="0" w:val="nil"/>
              <w:bottom w:color="89847e" w:space="0" w:sz="6" w:val="single"/>
              <w:right w:color="c8c8c8" w:space="0" w:sz="6" w:val="single"/>
            </w:tcBorders>
            <w:shd w:fill="60d737" w:val="clear"/>
            <w:tcMar>
              <w:top w:w="60.0" w:type="dxa"/>
              <w:left w:w="80.0" w:type="dxa"/>
              <w:bottom w:w="0.0" w:type="dxa"/>
              <w:right w:w="0.0" w:type="dxa"/>
            </w:tcMar>
            <w:vAlign w:val="top"/>
          </w:tcPr>
          <w:p w:rsidR="00000000" w:rsidDel="00000000" w:rsidP="00000000" w:rsidRDefault="00000000" w:rsidRPr="00000000" w14:paraId="00000010">
            <w:pPr>
              <w:spacing w:before="220" w:line="256.7994545454545" w:lineRule="auto"/>
              <w:ind w:left="-180" w:right="-180" w:firstLine="0"/>
              <w:jc w:val="center"/>
              <w:rPr>
                <w:sz w:val="26"/>
                <w:szCs w:val="26"/>
              </w:rPr>
            </w:pPr>
            <w:r w:rsidDel="00000000" w:rsidR="00000000" w:rsidRPr="00000000">
              <w:rPr>
                <w:b w:val="1"/>
                <w:color w:val="ffffff"/>
                <w:sz w:val="24"/>
                <w:szCs w:val="24"/>
                <w:rtl w:val="0"/>
              </w:rPr>
              <w:t xml:space="preserve">Readmission Criteria</w:t>
            </w:r>
            <w:r w:rsidDel="00000000" w:rsidR="00000000" w:rsidRPr="00000000">
              <w:rPr>
                <w:sz w:val="26"/>
                <w:szCs w:val="26"/>
                <w:rtl w:val="0"/>
              </w:rPr>
              <w:t xml:space="preserve"> </w:t>
            </w:r>
          </w:p>
        </w:tc>
      </w:tr>
      <w:tr>
        <w:trPr>
          <w:cantSplit w:val="0"/>
          <w:trHeight w:val="2100" w:hRule="atLeast"/>
          <w:tblHeader w:val="0"/>
        </w:trPr>
        <w:tc>
          <w:tcPr>
            <w:tcBorders>
              <w:top w:color="000000" w:space="0" w:sz="0" w:val="nil"/>
              <w:left w:color="c8c8c8" w:space="0" w:sz="6" w:val="single"/>
              <w:bottom w:color="c8c8c8" w:space="0" w:sz="6" w:val="single"/>
              <w:right w:color="c8c8c8" w:space="0" w:sz="6" w:val="single"/>
            </w:tcBorders>
            <w:tcMar>
              <w:top w:w="60.0" w:type="dxa"/>
              <w:left w:w="80.0" w:type="dxa"/>
              <w:bottom w:w="0.0" w:type="dxa"/>
              <w:right w:w="0.0" w:type="dxa"/>
            </w:tcMar>
            <w:vAlign w:val="top"/>
          </w:tcPr>
          <w:p w:rsidR="00000000" w:rsidDel="00000000" w:rsidP="00000000" w:rsidRDefault="00000000" w:rsidRPr="00000000" w14:paraId="00000011">
            <w:pPr>
              <w:spacing w:after="20" w:before="220" w:line="256.7994545454545" w:lineRule="auto"/>
              <w:ind w:left="270" w:right="315" w:firstLine="0"/>
              <w:rPr>
                <w:b w:val="1"/>
                <w:sz w:val="24"/>
                <w:szCs w:val="24"/>
              </w:rPr>
            </w:pPr>
            <w:r w:rsidDel="00000000" w:rsidR="00000000" w:rsidRPr="00000000">
              <w:rPr>
                <w:b w:val="1"/>
                <w:sz w:val="24"/>
                <w:szCs w:val="24"/>
                <w:rtl w:val="0"/>
              </w:rPr>
              <w:t xml:space="preserve">COVID19:</w:t>
            </w:r>
          </w:p>
          <w:p w:rsidR="00000000" w:rsidDel="00000000" w:rsidP="00000000" w:rsidRDefault="00000000" w:rsidRPr="00000000" w14:paraId="00000012">
            <w:pPr>
              <w:spacing w:before="220" w:line="256.7994545454545" w:lineRule="auto"/>
              <w:ind w:left="270" w:right="315" w:firstLine="0"/>
              <w:rPr>
                <w:sz w:val="26"/>
                <w:szCs w:val="26"/>
              </w:rPr>
            </w:pPr>
            <w:r w:rsidDel="00000000" w:rsidR="00000000" w:rsidRPr="00000000">
              <w:rPr>
                <w:sz w:val="24"/>
                <w:szCs w:val="24"/>
                <w:rtl w:val="0"/>
              </w:rPr>
              <w:t xml:space="preserve">Fever </w:t>
            </w:r>
            <w:r w:rsidDel="00000000" w:rsidR="00000000" w:rsidRPr="00000000">
              <w:rPr>
                <w:sz w:val="26"/>
                <w:szCs w:val="26"/>
                <w:rtl w:val="0"/>
              </w:rPr>
              <w:t xml:space="preserve"> </w:t>
            </w:r>
          </w:p>
          <w:p w:rsidR="00000000" w:rsidDel="00000000" w:rsidP="00000000" w:rsidRDefault="00000000" w:rsidRPr="00000000" w14:paraId="00000013">
            <w:pPr>
              <w:spacing w:before="220" w:line="256.7994545454545" w:lineRule="auto"/>
              <w:ind w:left="270" w:right="315" w:firstLine="0"/>
              <w:rPr>
                <w:sz w:val="26"/>
                <w:szCs w:val="26"/>
              </w:rPr>
            </w:pPr>
            <w:r w:rsidDel="00000000" w:rsidR="00000000" w:rsidRPr="00000000">
              <w:rPr>
                <w:sz w:val="24"/>
                <w:szCs w:val="24"/>
                <w:rtl w:val="0"/>
              </w:rPr>
              <w:t xml:space="preserve">Cough </w:t>
            </w:r>
            <w:r w:rsidDel="00000000" w:rsidR="00000000" w:rsidRPr="00000000">
              <w:rPr>
                <w:sz w:val="26"/>
                <w:szCs w:val="26"/>
                <w:rtl w:val="0"/>
              </w:rPr>
              <w:t xml:space="preserve"> </w:t>
            </w:r>
          </w:p>
          <w:p w:rsidR="00000000" w:rsidDel="00000000" w:rsidP="00000000" w:rsidRDefault="00000000" w:rsidRPr="00000000" w14:paraId="00000014">
            <w:pPr>
              <w:spacing w:before="220" w:line="256.7994545454545" w:lineRule="auto"/>
              <w:ind w:left="270" w:right="315" w:firstLine="0"/>
              <w:rPr>
                <w:sz w:val="26"/>
                <w:szCs w:val="26"/>
              </w:rPr>
            </w:pPr>
            <w:r w:rsidDel="00000000" w:rsidR="00000000" w:rsidRPr="00000000">
              <w:rPr>
                <w:sz w:val="24"/>
                <w:szCs w:val="24"/>
                <w:rtl w:val="0"/>
              </w:rPr>
              <w:t xml:space="preserve">Fatigue </w:t>
            </w:r>
            <w:r w:rsidDel="00000000" w:rsidR="00000000" w:rsidRPr="00000000">
              <w:rPr>
                <w:sz w:val="26"/>
                <w:szCs w:val="26"/>
                <w:rtl w:val="0"/>
              </w:rPr>
              <w:t xml:space="preserve"> </w:t>
            </w:r>
          </w:p>
          <w:p w:rsidR="00000000" w:rsidDel="00000000" w:rsidP="00000000" w:rsidRDefault="00000000" w:rsidRPr="00000000" w14:paraId="00000015">
            <w:pPr>
              <w:spacing w:before="220" w:line="256.7994545454545" w:lineRule="auto"/>
              <w:ind w:left="270" w:right="315" w:firstLine="0"/>
              <w:rPr>
                <w:sz w:val="26"/>
                <w:szCs w:val="26"/>
              </w:rPr>
            </w:pPr>
            <w:r w:rsidDel="00000000" w:rsidR="00000000" w:rsidRPr="00000000">
              <w:rPr>
                <w:sz w:val="24"/>
                <w:szCs w:val="24"/>
                <w:rtl w:val="0"/>
              </w:rPr>
              <w:t xml:space="preserve">Shortness of breath/difficulty breathing</w:t>
            </w:r>
            <w:r w:rsidDel="00000000" w:rsidR="00000000" w:rsidRPr="00000000">
              <w:rPr>
                <w:sz w:val="26"/>
                <w:szCs w:val="26"/>
                <w:rtl w:val="0"/>
              </w:rPr>
              <w:t xml:space="preserve"> </w:t>
            </w:r>
          </w:p>
        </w:tc>
        <w:tc>
          <w:tcPr>
            <w:tcBorders>
              <w:top w:color="000000" w:space="0" w:sz="0" w:val="nil"/>
              <w:left w:color="000000" w:space="0" w:sz="0" w:val="nil"/>
              <w:bottom w:color="c8c8c8" w:space="0" w:sz="6" w:val="single"/>
              <w:right w:color="c8c8c8" w:space="0" w:sz="6" w:val="single"/>
            </w:tcBorders>
            <w:tcMar>
              <w:top w:w="60.0" w:type="dxa"/>
              <w:left w:w="80.0" w:type="dxa"/>
              <w:bottom w:w="0.0" w:type="dxa"/>
              <w:right w:w="0.0" w:type="dxa"/>
            </w:tcMar>
            <w:vAlign w:val="top"/>
          </w:tcPr>
          <w:p w:rsidR="00000000" w:rsidDel="00000000" w:rsidP="00000000" w:rsidRDefault="00000000" w:rsidRPr="00000000" w14:paraId="00000016">
            <w:pPr>
              <w:spacing w:before="220" w:line="256.7994545454545" w:lineRule="auto"/>
              <w:ind w:left="360" w:right="555" w:firstLine="0"/>
              <w:rPr>
                <w:sz w:val="26"/>
                <w:szCs w:val="26"/>
              </w:rPr>
            </w:pPr>
            <w:r w:rsidDel="00000000" w:rsidR="00000000" w:rsidRPr="00000000">
              <w:rPr>
                <w:sz w:val="26"/>
                <w:szCs w:val="26"/>
                <w:rtl w:val="0"/>
              </w:rPr>
              <w:t xml:space="preserve"> May return fever free for 24hrs AND symptoms have improved. (3-5 days depending on the severity of symptoms)</w:t>
            </w:r>
          </w:p>
        </w:tc>
      </w:tr>
      <w:tr>
        <w:trPr>
          <w:cantSplit w:val="0"/>
          <w:trHeight w:val="795" w:hRule="atLeast"/>
          <w:tblHeader w:val="0"/>
        </w:trPr>
        <w:tc>
          <w:tcPr>
            <w:tcBorders>
              <w:top w:color="000000" w:space="0" w:sz="0" w:val="nil"/>
              <w:left w:color="c8c8c8" w:space="0" w:sz="6" w:val="single"/>
              <w:bottom w:color="c8c8c8" w:space="0" w:sz="6" w:val="single"/>
              <w:right w:color="c8c8c8" w:space="0" w:sz="6" w:val="single"/>
            </w:tcBorders>
            <w:shd w:fill="f7f7f6" w:val="clear"/>
            <w:tcMar>
              <w:top w:w="60.0" w:type="dxa"/>
              <w:left w:w="80.0" w:type="dxa"/>
              <w:bottom w:w="0.0" w:type="dxa"/>
              <w:right w:w="0.0" w:type="dxa"/>
            </w:tcMar>
            <w:vAlign w:val="top"/>
          </w:tcPr>
          <w:p w:rsidR="00000000" w:rsidDel="00000000" w:rsidP="00000000" w:rsidRDefault="00000000" w:rsidRPr="00000000" w14:paraId="00000017">
            <w:pPr>
              <w:spacing w:before="220" w:line="256.7994545454545" w:lineRule="auto"/>
              <w:ind w:left="270" w:right="315" w:firstLine="0"/>
              <w:rPr>
                <w:sz w:val="26"/>
                <w:szCs w:val="26"/>
              </w:rPr>
            </w:pPr>
            <w:r w:rsidDel="00000000" w:rsidR="00000000" w:rsidRPr="00000000">
              <w:rPr>
                <w:b w:val="1"/>
                <w:sz w:val="24"/>
                <w:szCs w:val="24"/>
                <w:rtl w:val="0"/>
              </w:rPr>
              <w:t xml:space="preserve">Fever: </w:t>
            </w:r>
            <w:r w:rsidDel="00000000" w:rsidR="00000000" w:rsidRPr="00000000">
              <w:rPr>
                <w:sz w:val="24"/>
                <w:szCs w:val="24"/>
                <w:rtl w:val="0"/>
              </w:rPr>
              <w:t xml:space="preserve">100 degrees or greater</w:t>
            </w:r>
            <w:r w:rsidDel="00000000" w:rsidR="00000000" w:rsidRPr="00000000">
              <w:rPr>
                <w:sz w:val="26"/>
                <w:szCs w:val="26"/>
                <w:rtl w:val="0"/>
              </w:rPr>
              <w:t xml:space="preserve"> </w:t>
            </w:r>
          </w:p>
        </w:tc>
        <w:tc>
          <w:tcPr>
            <w:tcBorders>
              <w:top w:color="000000" w:space="0" w:sz="0" w:val="nil"/>
              <w:left w:color="000000" w:space="0" w:sz="0" w:val="nil"/>
              <w:bottom w:color="c8c8c8" w:space="0" w:sz="6" w:val="single"/>
              <w:right w:color="c8c8c8" w:space="0" w:sz="6" w:val="single"/>
            </w:tcBorders>
            <w:shd w:fill="f7f7f6" w:val="clear"/>
            <w:tcMar>
              <w:top w:w="60.0" w:type="dxa"/>
              <w:left w:w="80.0" w:type="dxa"/>
              <w:bottom w:w="0.0" w:type="dxa"/>
              <w:right w:w="0.0" w:type="dxa"/>
            </w:tcMar>
            <w:vAlign w:val="top"/>
          </w:tcPr>
          <w:p w:rsidR="00000000" w:rsidDel="00000000" w:rsidP="00000000" w:rsidRDefault="00000000" w:rsidRPr="00000000" w14:paraId="00000018">
            <w:pPr>
              <w:spacing w:before="220" w:line="256.7994545454545" w:lineRule="auto"/>
              <w:ind w:left="360" w:right="555" w:firstLine="0"/>
              <w:rPr>
                <w:sz w:val="24"/>
                <w:szCs w:val="24"/>
              </w:rPr>
            </w:pPr>
            <w:r w:rsidDel="00000000" w:rsidR="00000000" w:rsidRPr="00000000">
              <w:rPr>
                <w:sz w:val="24"/>
                <w:szCs w:val="24"/>
                <w:rtl w:val="0"/>
              </w:rPr>
              <w:t xml:space="preserve">May not return the following day AND be fever free without fever reducing medications for 24hrs</w:t>
            </w:r>
          </w:p>
        </w:tc>
      </w:tr>
      <w:tr>
        <w:trPr>
          <w:cantSplit w:val="0"/>
          <w:trHeight w:val="1470" w:hRule="atLeast"/>
          <w:tblHeader w:val="0"/>
        </w:trPr>
        <w:tc>
          <w:tcPr>
            <w:tcBorders>
              <w:top w:color="000000" w:space="0" w:sz="0" w:val="nil"/>
              <w:left w:color="c8c8c8" w:space="0" w:sz="6" w:val="single"/>
              <w:bottom w:color="c8c8c8" w:space="0" w:sz="6" w:val="single"/>
              <w:right w:color="c8c8c8" w:space="0" w:sz="6" w:val="single"/>
            </w:tcBorders>
            <w:tcMar>
              <w:top w:w="60.0" w:type="dxa"/>
              <w:left w:w="80.0" w:type="dxa"/>
              <w:bottom w:w="0.0" w:type="dxa"/>
              <w:right w:w="0.0" w:type="dxa"/>
            </w:tcMar>
            <w:vAlign w:val="top"/>
          </w:tcPr>
          <w:p w:rsidR="00000000" w:rsidDel="00000000" w:rsidP="00000000" w:rsidRDefault="00000000" w:rsidRPr="00000000" w14:paraId="00000019">
            <w:pPr>
              <w:spacing w:before="220" w:line="256.7994545454545" w:lineRule="auto"/>
              <w:ind w:left="270" w:right="315" w:firstLine="0"/>
              <w:rPr>
                <w:sz w:val="26"/>
                <w:szCs w:val="26"/>
              </w:rPr>
            </w:pPr>
            <w:r w:rsidDel="00000000" w:rsidR="00000000" w:rsidRPr="00000000">
              <w:rPr>
                <w:b w:val="1"/>
                <w:sz w:val="24"/>
                <w:szCs w:val="24"/>
                <w:rtl w:val="0"/>
              </w:rPr>
              <w:t xml:space="preserve">Pink Eye/Conjunctivitis: </w:t>
            </w:r>
            <w:r w:rsidDel="00000000" w:rsidR="00000000" w:rsidRPr="00000000">
              <w:rPr>
                <w:sz w:val="26"/>
                <w:szCs w:val="26"/>
                <w:rtl w:val="0"/>
              </w:rPr>
              <w:t xml:space="preserve"> </w:t>
            </w:r>
          </w:p>
          <w:p w:rsidR="00000000" w:rsidDel="00000000" w:rsidP="00000000" w:rsidRDefault="00000000" w:rsidRPr="00000000" w14:paraId="0000001A">
            <w:pPr>
              <w:spacing w:before="220" w:line="256.7994545454545" w:lineRule="auto"/>
              <w:ind w:left="270" w:right="315" w:firstLine="0"/>
              <w:rPr>
                <w:sz w:val="26"/>
                <w:szCs w:val="26"/>
              </w:rPr>
            </w:pPr>
            <w:r w:rsidDel="00000000" w:rsidR="00000000" w:rsidRPr="00000000">
              <w:rPr>
                <w:sz w:val="24"/>
                <w:szCs w:val="24"/>
                <w:rtl w:val="0"/>
              </w:rPr>
              <w:t xml:space="preserve">White of eye appears red or pink accompanied with yellow discharge on the corner of the eyes or in the eye lashes.  Eyes may appear puffy and itchy.</w:t>
            </w:r>
            <w:r w:rsidDel="00000000" w:rsidR="00000000" w:rsidRPr="00000000">
              <w:rPr>
                <w:sz w:val="26"/>
                <w:szCs w:val="26"/>
                <w:rtl w:val="0"/>
              </w:rPr>
              <w:t xml:space="preserve"> </w:t>
            </w:r>
          </w:p>
        </w:tc>
        <w:tc>
          <w:tcPr>
            <w:tcBorders>
              <w:top w:color="000000" w:space="0" w:sz="0" w:val="nil"/>
              <w:left w:color="000000" w:space="0" w:sz="0" w:val="nil"/>
              <w:bottom w:color="c8c8c8" w:space="0" w:sz="6" w:val="single"/>
              <w:right w:color="c8c8c8" w:space="0" w:sz="6" w:val="single"/>
            </w:tcBorders>
            <w:tcMar>
              <w:top w:w="60.0" w:type="dxa"/>
              <w:left w:w="80.0" w:type="dxa"/>
              <w:bottom w:w="0.0" w:type="dxa"/>
              <w:right w:w="0.0" w:type="dxa"/>
            </w:tcMar>
            <w:vAlign w:val="top"/>
          </w:tcPr>
          <w:p w:rsidR="00000000" w:rsidDel="00000000" w:rsidP="00000000" w:rsidRDefault="00000000" w:rsidRPr="00000000" w14:paraId="0000001B">
            <w:pPr>
              <w:spacing w:before="220" w:line="256.7994545454545" w:lineRule="auto"/>
              <w:ind w:left="360" w:right="555" w:firstLine="0"/>
              <w:jc w:val="both"/>
              <w:rPr>
                <w:sz w:val="26"/>
                <w:szCs w:val="26"/>
              </w:rPr>
            </w:pPr>
            <w:r w:rsidDel="00000000" w:rsidR="00000000" w:rsidRPr="00000000">
              <w:rPr>
                <w:sz w:val="24"/>
                <w:szCs w:val="24"/>
                <w:rtl w:val="0"/>
              </w:rPr>
              <w:t xml:space="preserve">May not return the following day AND be on antibiotic drops for 24hours.  Eyes should have minimal discharge.</w:t>
            </w:r>
            <w:r w:rsidDel="00000000" w:rsidR="00000000" w:rsidRPr="00000000">
              <w:rPr>
                <w:sz w:val="26"/>
                <w:szCs w:val="26"/>
                <w:rtl w:val="0"/>
              </w:rPr>
              <w:t xml:space="preserve"> </w:t>
            </w:r>
          </w:p>
        </w:tc>
      </w:tr>
    </w:tbl>
    <w:p w:rsidR="00000000" w:rsidDel="00000000" w:rsidP="00000000" w:rsidRDefault="00000000" w:rsidRPr="00000000" w14:paraId="0000001C">
      <w:pPr>
        <w:spacing w:before="220" w:line="256.7994545454545" w:lineRule="auto"/>
        <w:ind w:left="-180" w:right="-180" w:firstLine="0"/>
        <w:jc w:val="both"/>
        <w:rPr>
          <w:sz w:val="26"/>
          <w:szCs w:val="26"/>
        </w:rPr>
      </w:pPr>
      <w:r w:rsidDel="00000000" w:rsidR="00000000" w:rsidRPr="00000000">
        <w:rPr>
          <w:sz w:val="26"/>
          <w:szCs w:val="26"/>
          <w:rtl w:val="0"/>
        </w:rPr>
        <w:t xml:space="preserve"> </w:t>
      </w:r>
    </w:p>
    <w:tbl>
      <w:tblPr>
        <w:tblStyle w:val="Table2"/>
        <w:tblW w:w="9255.0" w:type="dxa"/>
        <w:jc w:val="left"/>
        <w:tblInd w:w="-4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60"/>
        <w:gridCol w:w="4095"/>
        <w:tblGridChange w:id="0">
          <w:tblGrid>
            <w:gridCol w:w="5160"/>
            <w:gridCol w:w="4095"/>
          </w:tblGrid>
        </w:tblGridChange>
      </w:tblGrid>
      <w:tr>
        <w:trPr>
          <w:cantSplit w:val="0"/>
          <w:trHeight w:val="555" w:hRule="atLeast"/>
          <w:tblHeader w:val="0"/>
        </w:trPr>
        <w:tc>
          <w:tcPr>
            <w:tcBorders>
              <w:top w:color="c8c8c8" w:space="0" w:sz="6" w:val="single"/>
              <w:left w:color="c8c8c8" w:space="0" w:sz="6" w:val="single"/>
              <w:bottom w:color="89847e" w:space="0" w:sz="6" w:val="single"/>
              <w:right w:color="ffffff" w:space="0" w:sz="6" w:val="single"/>
            </w:tcBorders>
            <w:shd w:fill="60d737" w:val="clear"/>
            <w:tcMar>
              <w:top w:w="60.0" w:type="dxa"/>
              <w:left w:w="80.0" w:type="dxa"/>
              <w:bottom w:w="0.0" w:type="dxa"/>
              <w:right w:w="20.0" w:type="dxa"/>
            </w:tcMar>
            <w:vAlign w:val="top"/>
          </w:tcPr>
          <w:p w:rsidR="00000000" w:rsidDel="00000000" w:rsidP="00000000" w:rsidRDefault="00000000" w:rsidRPr="00000000" w14:paraId="0000001D">
            <w:pPr>
              <w:spacing w:before="220" w:line="256.7994545454545" w:lineRule="auto"/>
              <w:ind w:left="-180" w:right="-180" w:firstLine="0"/>
              <w:jc w:val="center"/>
              <w:rPr>
                <w:sz w:val="26"/>
                <w:szCs w:val="26"/>
              </w:rPr>
            </w:pPr>
            <w:r w:rsidDel="00000000" w:rsidR="00000000" w:rsidRPr="00000000">
              <w:rPr>
                <w:b w:val="1"/>
                <w:color w:val="ffffff"/>
                <w:sz w:val="24"/>
                <w:szCs w:val="24"/>
                <w:rtl w:val="0"/>
              </w:rPr>
              <w:t xml:space="preserve">Symptoms/Illness</w:t>
            </w:r>
            <w:r w:rsidDel="00000000" w:rsidR="00000000" w:rsidRPr="00000000">
              <w:rPr>
                <w:sz w:val="26"/>
                <w:szCs w:val="26"/>
                <w:rtl w:val="0"/>
              </w:rPr>
              <w:t xml:space="preserve"> </w:t>
            </w:r>
          </w:p>
        </w:tc>
        <w:tc>
          <w:tcPr>
            <w:tcBorders>
              <w:top w:color="c8c8c8" w:space="0" w:sz="6" w:val="single"/>
              <w:left w:color="000000" w:space="0" w:sz="0" w:val="nil"/>
              <w:bottom w:color="89847e" w:space="0" w:sz="6" w:val="single"/>
              <w:right w:color="c8c8c8" w:space="0" w:sz="6" w:val="single"/>
            </w:tcBorders>
            <w:shd w:fill="60d737" w:val="clear"/>
            <w:tcMar>
              <w:top w:w="60.0" w:type="dxa"/>
              <w:left w:w="80.0" w:type="dxa"/>
              <w:bottom w:w="0.0" w:type="dxa"/>
              <w:right w:w="20.0" w:type="dxa"/>
            </w:tcMar>
            <w:vAlign w:val="top"/>
          </w:tcPr>
          <w:p w:rsidR="00000000" w:rsidDel="00000000" w:rsidP="00000000" w:rsidRDefault="00000000" w:rsidRPr="00000000" w14:paraId="0000001E">
            <w:pPr>
              <w:spacing w:before="220" w:line="256.7994545454545" w:lineRule="auto"/>
              <w:ind w:left="-180" w:right="-180" w:firstLine="0"/>
              <w:jc w:val="center"/>
              <w:rPr>
                <w:sz w:val="26"/>
                <w:szCs w:val="26"/>
              </w:rPr>
            </w:pPr>
            <w:r w:rsidDel="00000000" w:rsidR="00000000" w:rsidRPr="00000000">
              <w:rPr>
                <w:b w:val="1"/>
                <w:color w:val="ffffff"/>
                <w:sz w:val="24"/>
                <w:szCs w:val="24"/>
                <w:rtl w:val="0"/>
              </w:rPr>
              <w:t xml:space="preserve">Readmission Criteria</w:t>
            </w:r>
            <w:r w:rsidDel="00000000" w:rsidR="00000000" w:rsidRPr="00000000">
              <w:rPr>
                <w:sz w:val="26"/>
                <w:szCs w:val="26"/>
                <w:rtl w:val="0"/>
              </w:rPr>
              <w:t xml:space="preserve"> </w:t>
            </w:r>
          </w:p>
        </w:tc>
      </w:tr>
      <w:tr>
        <w:trPr>
          <w:cantSplit w:val="0"/>
          <w:trHeight w:val="1680" w:hRule="atLeast"/>
          <w:tblHeader w:val="0"/>
        </w:trPr>
        <w:tc>
          <w:tcPr>
            <w:tcBorders>
              <w:top w:color="000000" w:space="0" w:sz="0" w:val="nil"/>
              <w:left w:color="c8c8c8" w:space="0" w:sz="6" w:val="single"/>
              <w:bottom w:color="c8c8c8" w:space="0" w:sz="6" w:val="single"/>
              <w:right w:color="c8c8c8" w:space="0" w:sz="6" w:val="single"/>
            </w:tcBorders>
            <w:shd w:fill="f7f7f6" w:val="clear"/>
            <w:tcMar>
              <w:top w:w="60.0" w:type="dxa"/>
              <w:left w:w="80.0" w:type="dxa"/>
              <w:bottom w:w="0.0" w:type="dxa"/>
              <w:right w:w="20.0" w:type="dxa"/>
            </w:tcMar>
            <w:vAlign w:val="top"/>
          </w:tcPr>
          <w:p w:rsidR="00000000" w:rsidDel="00000000" w:rsidP="00000000" w:rsidRDefault="00000000" w:rsidRPr="00000000" w14:paraId="0000001F">
            <w:pPr>
              <w:spacing w:before="220" w:line="256.7994545454545" w:lineRule="auto"/>
              <w:ind w:left="270" w:right="525" w:firstLine="0"/>
              <w:rPr>
                <w:sz w:val="26"/>
                <w:szCs w:val="26"/>
              </w:rPr>
            </w:pPr>
            <w:r w:rsidDel="00000000" w:rsidR="00000000" w:rsidRPr="00000000">
              <w:rPr>
                <w:b w:val="1"/>
                <w:sz w:val="24"/>
                <w:szCs w:val="24"/>
                <w:rtl w:val="0"/>
              </w:rPr>
              <w:t xml:space="preserve">Hand foot mouth disease/Coxsackie:</w:t>
            </w:r>
            <w:r w:rsidDel="00000000" w:rsidR="00000000" w:rsidRPr="00000000">
              <w:rPr>
                <w:sz w:val="24"/>
                <w:szCs w:val="24"/>
                <w:rtl w:val="0"/>
              </w:rPr>
              <w:t xml:space="preserve"> </w:t>
            </w:r>
            <w:r w:rsidDel="00000000" w:rsidR="00000000" w:rsidRPr="00000000">
              <w:rPr>
                <w:sz w:val="26"/>
                <w:szCs w:val="26"/>
                <w:rtl w:val="0"/>
              </w:rPr>
              <w:t xml:space="preserve"> </w:t>
            </w:r>
          </w:p>
          <w:p w:rsidR="00000000" w:rsidDel="00000000" w:rsidP="00000000" w:rsidRDefault="00000000" w:rsidRPr="00000000" w14:paraId="00000020">
            <w:pPr>
              <w:spacing w:before="220" w:line="256.7994545454545" w:lineRule="auto"/>
              <w:ind w:left="270" w:right="525" w:firstLine="0"/>
              <w:rPr>
                <w:sz w:val="26"/>
                <w:szCs w:val="26"/>
              </w:rPr>
            </w:pPr>
            <w:r w:rsidDel="00000000" w:rsidR="00000000" w:rsidRPr="00000000">
              <w:rPr>
                <w:sz w:val="24"/>
                <w:szCs w:val="24"/>
                <w:rtl w:val="0"/>
              </w:rPr>
              <w:t xml:space="preserve">Virus that may cause fever, sores on the hands, feed and inside the mouth.  Sores can also appear in the diaper area.</w:t>
            </w:r>
            <w:r w:rsidDel="00000000" w:rsidR="00000000" w:rsidRPr="00000000">
              <w:rPr>
                <w:sz w:val="26"/>
                <w:szCs w:val="26"/>
                <w:rtl w:val="0"/>
              </w:rPr>
              <w:t xml:space="preserve"> </w:t>
            </w:r>
          </w:p>
        </w:tc>
        <w:tc>
          <w:tcPr>
            <w:tcBorders>
              <w:top w:color="000000" w:space="0" w:sz="0" w:val="nil"/>
              <w:left w:color="000000" w:space="0" w:sz="0" w:val="nil"/>
              <w:bottom w:color="c8c8c8" w:space="0" w:sz="6" w:val="single"/>
              <w:right w:color="c8c8c8" w:space="0" w:sz="6" w:val="single"/>
            </w:tcBorders>
            <w:shd w:fill="f7f7f6" w:val="clear"/>
            <w:tcMar>
              <w:top w:w="60.0" w:type="dxa"/>
              <w:left w:w="80.0" w:type="dxa"/>
              <w:bottom w:w="0.0" w:type="dxa"/>
              <w:right w:w="20.0" w:type="dxa"/>
            </w:tcMar>
            <w:vAlign w:val="top"/>
          </w:tcPr>
          <w:p w:rsidR="00000000" w:rsidDel="00000000" w:rsidP="00000000" w:rsidRDefault="00000000" w:rsidRPr="00000000" w14:paraId="00000021">
            <w:pPr>
              <w:spacing w:before="220" w:line="256.7994545454545" w:lineRule="auto"/>
              <w:ind w:left="270" w:right="600" w:firstLine="0"/>
              <w:rPr>
                <w:sz w:val="26"/>
                <w:szCs w:val="26"/>
              </w:rPr>
            </w:pPr>
            <w:r w:rsidDel="00000000" w:rsidR="00000000" w:rsidRPr="00000000">
              <w:rPr>
                <w:sz w:val="24"/>
                <w:szCs w:val="24"/>
                <w:rtl w:val="0"/>
              </w:rPr>
              <w:t xml:space="preserve">No fever for 24hrs without fever reducing medication, no new sore outbreak and sores have dried out.  Should be home for 3-5days.  Return will be under the discretion of the director and health consultant.</w:t>
            </w:r>
            <w:r w:rsidDel="00000000" w:rsidR="00000000" w:rsidRPr="00000000">
              <w:rPr>
                <w:sz w:val="26"/>
                <w:szCs w:val="26"/>
                <w:rtl w:val="0"/>
              </w:rPr>
              <w:t xml:space="preserve">  </w:t>
            </w:r>
          </w:p>
        </w:tc>
      </w:tr>
      <w:tr>
        <w:trPr>
          <w:cantSplit w:val="0"/>
          <w:trHeight w:val="1020" w:hRule="atLeast"/>
          <w:tblHeader w:val="0"/>
        </w:trPr>
        <w:tc>
          <w:tcPr>
            <w:tcBorders>
              <w:top w:color="000000" w:space="0" w:sz="0" w:val="nil"/>
              <w:left w:color="c8c8c8" w:space="0" w:sz="6" w:val="single"/>
              <w:bottom w:color="c8c8c8" w:space="0" w:sz="6" w:val="single"/>
              <w:right w:color="c8c8c8" w:space="0" w:sz="6" w:val="single"/>
            </w:tcBorders>
            <w:tcMar>
              <w:top w:w="60.0" w:type="dxa"/>
              <w:left w:w="80.0" w:type="dxa"/>
              <w:bottom w:w="0.0" w:type="dxa"/>
              <w:right w:w="20.0" w:type="dxa"/>
            </w:tcMar>
            <w:vAlign w:val="top"/>
          </w:tcPr>
          <w:p w:rsidR="00000000" w:rsidDel="00000000" w:rsidP="00000000" w:rsidRDefault="00000000" w:rsidRPr="00000000" w14:paraId="00000022">
            <w:pPr>
              <w:spacing w:before="220" w:line="256.7994545454545" w:lineRule="auto"/>
              <w:ind w:left="270" w:right="525" w:firstLine="0"/>
              <w:rPr>
                <w:sz w:val="26"/>
                <w:szCs w:val="26"/>
              </w:rPr>
            </w:pPr>
            <w:r w:rsidDel="00000000" w:rsidR="00000000" w:rsidRPr="00000000">
              <w:rPr>
                <w:b w:val="1"/>
                <w:sz w:val="24"/>
                <w:szCs w:val="24"/>
                <w:rtl w:val="0"/>
              </w:rPr>
              <w:t xml:space="preserve">Vomiting: </w:t>
            </w:r>
            <w:r w:rsidDel="00000000" w:rsidR="00000000" w:rsidRPr="00000000">
              <w:rPr>
                <w:sz w:val="26"/>
                <w:szCs w:val="26"/>
                <w:rtl w:val="0"/>
              </w:rPr>
              <w:t xml:space="preserve"> </w:t>
            </w:r>
          </w:p>
          <w:p w:rsidR="00000000" w:rsidDel="00000000" w:rsidP="00000000" w:rsidRDefault="00000000" w:rsidRPr="00000000" w14:paraId="00000023">
            <w:pPr>
              <w:spacing w:before="220" w:line="256.7994545454545" w:lineRule="auto"/>
              <w:ind w:left="270" w:right="525" w:firstLine="0"/>
              <w:rPr>
                <w:sz w:val="26"/>
                <w:szCs w:val="26"/>
              </w:rPr>
            </w:pPr>
            <w:r w:rsidDel="00000000" w:rsidR="00000000" w:rsidRPr="00000000">
              <w:rPr>
                <w:sz w:val="24"/>
                <w:szCs w:val="24"/>
                <w:rtl w:val="0"/>
              </w:rPr>
              <w:t xml:space="preserve">With showing signs of not feeling well.</w:t>
            </w:r>
            <w:r w:rsidDel="00000000" w:rsidR="00000000" w:rsidRPr="00000000">
              <w:rPr>
                <w:sz w:val="26"/>
                <w:szCs w:val="26"/>
                <w:rtl w:val="0"/>
              </w:rPr>
              <w:t xml:space="preserve"> </w:t>
            </w:r>
          </w:p>
        </w:tc>
        <w:tc>
          <w:tcPr>
            <w:tcBorders>
              <w:top w:color="000000" w:space="0" w:sz="0" w:val="nil"/>
              <w:left w:color="000000" w:space="0" w:sz="0" w:val="nil"/>
              <w:bottom w:color="c8c8c8" w:space="0" w:sz="6" w:val="single"/>
              <w:right w:color="c8c8c8" w:space="0" w:sz="6" w:val="single"/>
            </w:tcBorders>
            <w:tcMar>
              <w:top w:w="60.0" w:type="dxa"/>
              <w:left w:w="80.0" w:type="dxa"/>
              <w:bottom w:w="0.0" w:type="dxa"/>
              <w:right w:w="20.0" w:type="dxa"/>
            </w:tcMar>
            <w:vAlign w:val="top"/>
          </w:tcPr>
          <w:p w:rsidR="00000000" w:rsidDel="00000000" w:rsidP="00000000" w:rsidRDefault="00000000" w:rsidRPr="00000000" w14:paraId="00000024">
            <w:pPr>
              <w:spacing w:before="220" w:line="256.7994545454545" w:lineRule="auto"/>
              <w:ind w:left="270" w:right="600" w:firstLine="0"/>
              <w:rPr>
                <w:sz w:val="26"/>
                <w:szCs w:val="26"/>
              </w:rPr>
            </w:pPr>
            <w:r w:rsidDel="00000000" w:rsidR="00000000" w:rsidRPr="00000000">
              <w:rPr>
                <w:sz w:val="24"/>
                <w:szCs w:val="24"/>
                <w:rtl w:val="0"/>
              </w:rPr>
              <w:t xml:space="preserve">May not return the following day.  Then should be 48hrs without vomiting and be back on a normal diet</w:t>
            </w:r>
            <w:r w:rsidDel="00000000" w:rsidR="00000000" w:rsidRPr="00000000">
              <w:rPr>
                <w:sz w:val="26"/>
                <w:szCs w:val="26"/>
                <w:rtl w:val="0"/>
              </w:rPr>
              <w:t xml:space="preserve"> </w:t>
            </w:r>
          </w:p>
        </w:tc>
      </w:tr>
      <w:tr>
        <w:trPr>
          <w:cantSplit w:val="0"/>
          <w:trHeight w:val="1425" w:hRule="atLeast"/>
          <w:tblHeader w:val="0"/>
        </w:trPr>
        <w:tc>
          <w:tcPr>
            <w:tcBorders>
              <w:top w:color="000000" w:space="0" w:sz="0" w:val="nil"/>
              <w:left w:color="c8c8c8" w:space="0" w:sz="6" w:val="single"/>
              <w:bottom w:color="c8c8c8" w:space="0" w:sz="6" w:val="single"/>
              <w:right w:color="c8c8c8" w:space="0" w:sz="6" w:val="single"/>
            </w:tcBorders>
            <w:shd w:fill="f7f7f6" w:val="clear"/>
            <w:tcMar>
              <w:top w:w="60.0" w:type="dxa"/>
              <w:left w:w="80.0" w:type="dxa"/>
              <w:bottom w:w="0.0" w:type="dxa"/>
              <w:right w:w="20.0" w:type="dxa"/>
            </w:tcMar>
            <w:vAlign w:val="top"/>
          </w:tcPr>
          <w:p w:rsidR="00000000" w:rsidDel="00000000" w:rsidP="00000000" w:rsidRDefault="00000000" w:rsidRPr="00000000" w14:paraId="00000025">
            <w:pPr>
              <w:spacing w:before="220" w:line="256.7994545454545" w:lineRule="auto"/>
              <w:ind w:left="270" w:right="525" w:firstLine="0"/>
              <w:rPr>
                <w:sz w:val="26"/>
                <w:szCs w:val="26"/>
              </w:rPr>
            </w:pPr>
            <w:r w:rsidDel="00000000" w:rsidR="00000000" w:rsidRPr="00000000">
              <w:rPr>
                <w:b w:val="1"/>
                <w:sz w:val="24"/>
                <w:szCs w:val="24"/>
                <w:rtl w:val="0"/>
              </w:rPr>
              <w:t xml:space="preserve">Diarrhea: </w:t>
            </w:r>
            <w:r w:rsidDel="00000000" w:rsidR="00000000" w:rsidRPr="00000000">
              <w:rPr>
                <w:sz w:val="26"/>
                <w:szCs w:val="26"/>
                <w:rtl w:val="0"/>
              </w:rPr>
              <w:t xml:space="preserve"> </w:t>
            </w:r>
          </w:p>
          <w:p w:rsidR="00000000" w:rsidDel="00000000" w:rsidP="00000000" w:rsidRDefault="00000000" w:rsidRPr="00000000" w14:paraId="00000026">
            <w:pPr>
              <w:spacing w:before="220" w:line="256.7994545454545" w:lineRule="auto"/>
              <w:ind w:left="270" w:right="525" w:firstLine="0"/>
              <w:rPr>
                <w:sz w:val="26"/>
                <w:szCs w:val="26"/>
              </w:rPr>
            </w:pPr>
            <w:r w:rsidDel="00000000" w:rsidR="00000000" w:rsidRPr="00000000">
              <w:rPr>
                <w:sz w:val="24"/>
                <w:szCs w:val="24"/>
                <w:rtl w:val="0"/>
              </w:rPr>
              <w:t xml:space="preserve">With showing signs of not feeling well. </w:t>
            </w:r>
            <w:r w:rsidDel="00000000" w:rsidR="00000000" w:rsidRPr="00000000">
              <w:rPr>
                <w:sz w:val="26"/>
                <w:szCs w:val="26"/>
                <w:rtl w:val="0"/>
              </w:rPr>
              <w:t xml:space="preserve"> </w:t>
            </w:r>
          </w:p>
          <w:p w:rsidR="00000000" w:rsidDel="00000000" w:rsidP="00000000" w:rsidRDefault="00000000" w:rsidRPr="00000000" w14:paraId="00000027">
            <w:pPr>
              <w:spacing w:before="220" w:line="256.7994545454545" w:lineRule="auto"/>
              <w:ind w:left="270" w:right="525" w:firstLine="0"/>
              <w:rPr>
                <w:sz w:val="26"/>
                <w:szCs w:val="26"/>
              </w:rPr>
            </w:pPr>
            <w:r w:rsidDel="00000000" w:rsidR="00000000" w:rsidRPr="00000000">
              <w:rPr>
                <w:sz w:val="24"/>
                <w:szCs w:val="24"/>
                <w:rtl w:val="0"/>
              </w:rPr>
              <w:t xml:space="preserve">3 or more watery loose stools not associated with change in diet</w:t>
            </w:r>
            <w:r w:rsidDel="00000000" w:rsidR="00000000" w:rsidRPr="00000000">
              <w:rPr>
                <w:sz w:val="26"/>
                <w:szCs w:val="26"/>
                <w:rtl w:val="0"/>
              </w:rPr>
              <w:t xml:space="preserve"> </w:t>
            </w:r>
          </w:p>
        </w:tc>
        <w:tc>
          <w:tcPr>
            <w:tcBorders>
              <w:top w:color="000000" w:space="0" w:sz="0" w:val="nil"/>
              <w:left w:color="000000" w:space="0" w:sz="0" w:val="nil"/>
              <w:bottom w:color="c8c8c8" w:space="0" w:sz="6" w:val="single"/>
              <w:right w:color="c8c8c8" w:space="0" w:sz="6" w:val="single"/>
            </w:tcBorders>
            <w:shd w:fill="f7f7f6" w:val="clear"/>
            <w:tcMar>
              <w:top w:w="60.0" w:type="dxa"/>
              <w:left w:w="80.0" w:type="dxa"/>
              <w:bottom w:w="0.0" w:type="dxa"/>
              <w:right w:w="20.0" w:type="dxa"/>
            </w:tcMar>
            <w:vAlign w:val="top"/>
          </w:tcPr>
          <w:p w:rsidR="00000000" w:rsidDel="00000000" w:rsidP="00000000" w:rsidRDefault="00000000" w:rsidRPr="00000000" w14:paraId="00000028">
            <w:pPr>
              <w:spacing w:before="220" w:line="256.7994545454545" w:lineRule="auto"/>
              <w:ind w:left="270" w:right="600" w:firstLine="0"/>
              <w:rPr>
                <w:sz w:val="24"/>
                <w:szCs w:val="24"/>
              </w:rPr>
            </w:pPr>
            <w:r w:rsidDel="00000000" w:rsidR="00000000" w:rsidRPr="00000000">
              <w:rPr>
                <w:sz w:val="24"/>
                <w:szCs w:val="24"/>
                <w:rtl w:val="0"/>
              </w:rPr>
              <w:t xml:space="preserve">May not return the following day.  Then should be</w:t>
            </w:r>
          </w:p>
          <w:p w:rsidR="00000000" w:rsidDel="00000000" w:rsidP="00000000" w:rsidRDefault="00000000" w:rsidRPr="00000000" w14:paraId="00000029">
            <w:pPr>
              <w:spacing w:before="220" w:line="256.7994545454545" w:lineRule="auto"/>
              <w:ind w:left="270" w:right="600" w:firstLine="0"/>
              <w:jc w:val="both"/>
              <w:rPr>
                <w:sz w:val="26"/>
                <w:szCs w:val="26"/>
              </w:rPr>
            </w:pPr>
            <w:r w:rsidDel="00000000" w:rsidR="00000000" w:rsidRPr="00000000">
              <w:rPr>
                <w:sz w:val="24"/>
                <w:szCs w:val="24"/>
                <w:rtl w:val="0"/>
              </w:rPr>
              <w:t xml:space="preserve">48hours without diarrhea and be back on a normal diet. </w:t>
            </w:r>
            <w:r w:rsidDel="00000000" w:rsidR="00000000" w:rsidRPr="00000000">
              <w:rPr>
                <w:sz w:val="26"/>
                <w:szCs w:val="26"/>
                <w:rtl w:val="0"/>
              </w:rPr>
              <w:t xml:space="preserve"> </w:t>
            </w:r>
          </w:p>
        </w:tc>
      </w:tr>
      <w:tr>
        <w:trPr>
          <w:cantSplit w:val="0"/>
          <w:trHeight w:val="3060" w:hRule="atLeast"/>
          <w:tblHeader w:val="0"/>
        </w:trPr>
        <w:tc>
          <w:tcPr>
            <w:tcBorders>
              <w:top w:color="000000" w:space="0" w:sz="0" w:val="nil"/>
              <w:left w:color="c8c8c8" w:space="0" w:sz="6" w:val="single"/>
              <w:bottom w:color="f7f7f6" w:space="0" w:sz="30" w:val="single"/>
              <w:right w:color="c8c8c8" w:space="0" w:sz="6" w:val="single"/>
            </w:tcBorders>
            <w:tcMar>
              <w:top w:w="60.0" w:type="dxa"/>
              <w:left w:w="80.0" w:type="dxa"/>
              <w:bottom w:w="0.0" w:type="dxa"/>
              <w:right w:w="20.0" w:type="dxa"/>
            </w:tcMar>
            <w:vAlign w:val="top"/>
          </w:tcPr>
          <w:p w:rsidR="00000000" w:rsidDel="00000000" w:rsidP="00000000" w:rsidRDefault="00000000" w:rsidRPr="00000000" w14:paraId="0000002A">
            <w:pPr>
              <w:spacing w:before="220" w:line="256.7994545454545" w:lineRule="auto"/>
              <w:ind w:left="270" w:right="525" w:firstLine="0"/>
              <w:rPr>
                <w:sz w:val="26"/>
                <w:szCs w:val="26"/>
              </w:rPr>
            </w:pPr>
            <w:r w:rsidDel="00000000" w:rsidR="00000000" w:rsidRPr="00000000">
              <w:rPr>
                <w:b w:val="1"/>
                <w:sz w:val="24"/>
                <w:szCs w:val="24"/>
                <w:rtl w:val="0"/>
              </w:rPr>
              <w:t xml:space="preserve">Stomach Virus: </w:t>
            </w:r>
            <w:r w:rsidDel="00000000" w:rsidR="00000000" w:rsidRPr="00000000">
              <w:rPr>
                <w:sz w:val="26"/>
                <w:szCs w:val="26"/>
                <w:rtl w:val="0"/>
              </w:rPr>
              <w:t xml:space="preserve"> </w:t>
            </w:r>
          </w:p>
          <w:p w:rsidR="00000000" w:rsidDel="00000000" w:rsidP="00000000" w:rsidRDefault="00000000" w:rsidRPr="00000000" w14:paraId="0000002B">
            <w:pPr>
              <w:spacing w:before="220" w:line="256.7994545454545" w:lineRule="auto"/>
              <w:ind w:left="270" w:right="525" w:firstLine="0"/>
              <w:rPr>
                <w:sz w:val="26"/>
                <w:szCs w:val="26"/>
              </w:rPr>
            </w:pPr>
            <w:r w:rsidDel="00000000" w:rsidR="00000000" w:rsidRPr="00000000">
              <w:rPr>
                <w:sz w:val="24"/>
                <w:szCs w:val="24"/>
                <w:rtl w:val="0"/>
              </w:rPr>
              <w:t xml:space="preserve">Vomiting and or Diarrhea </w:t>
            </w:r>
            <w:r w:rsidDel="00000000" w:rsidR="00000000" w:rsidRPr="00000000">
              <w:rPr>
                <w:sz w:val="26"/>
                <w:szCs w:val="26"/>
                <w:rtl w:val="0"/>
              </w:rPr>
              <w:t xml:space="preserve"> </w:t>
            </w:r>
          </w:p>
          <w:p w:rsidR="00000000" w:rsidDel="00000000" w:rsidP="00000000" w:rsidRDefault="00000000" w:rsidRPr="00000000" w14:paraId="0000002C">
            <w:pPr>
              <w:spacing w:before="220" w:line="256.7994545454545" w:lineRule="auto"/>
              <w:ind w:left="270" w:right="525" w:firstLine="0"/>
              <w:rPr>
                <w:sz w:val="26"/>
                <w:szCs w:val="26"/>
              </w:rPr>
            </w:pPr>
            <w:r w:rsidDel="00000000" w:rsidR="00000000" w:rsidRPr="00000000">
              <w:rPr>
                <w:sz w:val="26"/>
                <w:szCs w:val="26"/>
                <w:rtl w:val="0"/>
              </w:rPr>
              <w:t xml:space="preserve">Possible fever  </w:t>
            </w:r>
          </w:p>
          <w:p w:rsidR="00000000" w:rsidDel="00000000" w:rsidP="00000000" w:rsidRDefault="00000000" w:rsidRPr="00000000" w14:paraId="0000002D">
            <w:pPr>
              <w:spacing w:before="220" w:line="256.7994545454545" w:lineRule="auto"/>
              <w:ind w:left="270" w:right="525" w:firstLine="0"/>
              <w:rPr>
                <w:sz w:val="26"/>
                <w:szCs w:val="26"/>
              </w:rPr>
            </w:pPr>
            <w:r w:rsidDel="00000000" w:rsidR="00000000" w:rsidRPr="00000000">
              <w:rPr>
                <w:sz w:val="26"/>
                <w:szCs w:val="26"/>
                <w:rtl w:val="0"/>
              </w:rPr>
              <w:t xml:space="preserve">Stomach ache  </w:t>
            </w:r>
          </w:p>
          <w:p w:rsidR="00000000" w:rsidDel="00000000" w:rsidP="00000000" w:rsidRDefault="00000000" w:rsidRPr="00000000" w14:paraId="0000002E">
            <w:pPr>
              <w:spacing w:before="220" w:line="256.7994545454545" w:lineRule="auto"/>
              <w:ind w:left="270" w:right="525" w:firstLine="0"/>
              <w:rPr>
                <w:sz w:val="26"/>
                <w:szCs w:val="26"/>
              </w:rPr>
            </w:pPr>
            <w:r w:rsidDel="00000000" w:rsidR="00000000" w:rsidRPr="00000000">
              <w:rPr>
                <w:sz w:val="26"/>
                <w:szCs w:val="26"/>
                <w:rtl w:val="0"/>
              </w:rPr>
              <w:t xml:space="preserve">Decrease Appetite  </w:t>
            </w:r>
          </w:p>
          <w:p w:rsidR="00000000" w:rsidDel="00000000" w:rsidP="00000000" w:rsidRDefault="00000000" w:rsidRPr="00000000" w14:paraId="0000002F">
            <w:pPr>
              <w:spacing w:before="220" w:line="256.7994545454545" w:lineRule="auto"/>
              <w:ind w:left="270" w:right="525" w:firstLine="0"/>
              <w:rPr>
                <w:sz w:val="26"/>
                <w:szCs w:val="26"/>
              </w:rPr>
            </w:pPr>
            <w:r w:rsidDel="00000000" w:rsidR="00000000" w:rsidRPr="00000000">
              <w:rPr>
                <w:sz w:val="26"/>
                <w:szCs w:val="26"/>
                <w:rtl w:val="0"/>
              </w:rPr>
              <w:t xml:space="preserve">Decrease fluid intake  </w:t>
            </w:r>
          </w:p>
          <w:p w:rsidR="00000000" w:rsidDel="00000000" w:rsidP="00000000" w:rsidRDefault="00000000" w:rsidRPr="00000000" w14:paraId="00000030">
            <w:pPr>
              <w:spacing w:before="220" w:line="256.7994545454545" w:lineRule="auto"/>
              <w:ind w:left="270" w:right="525" w:firstLine="0"/>
              <w:rPr>
                <w:sz w:val="26"/>
                <w:szCs w:val="26"/>
              </w:rPr>
            </w:pPr>
            <w:r w:rsidDel="00000000" w:rsidR="00000000" w:rsidRPr="00000000">
              <w:rPr>
                <w:sz w:val="26"/>
                <w:szCs w:val="26"/>
                <w:rtl w:val="0"/>
              </w:rPr>
              <w:t xml:space="preserve">Cranky/Irritable</w:t>
            </w:r>
          </w:p>
        </w:tc>
        <w:tc>
          <w:tcPr>
            <w:tcBorders>
              <w:top w:color="000000" w:space="0" w:sz="0" w:val="nil"/>
              <w:left w:color="000000" w:space="0" w:sz="0" w:val="nil"/>
              <w:bottom w:color="f7f7f6" w:space="0" w:sz="30" w:val="single"/>
              <w:right w:color="c8c8c8" w:space="0" w:sz="6" w:val="single"/>
            </w:tcBorders>
            <w:tcMar>
              <w:top w:w="60.0" w:type="dxa"/>
              <w:left w:w="80.0" w:type="dxa"/>
              <w:bottom w:w="0.0" w:type="dxa"/>
              <w:right w:w="20.0" w:type="dxa"/>
            </w:tcMar>
            <w:vAlign w:val="top"/>
          </w:tcPr>
          <w:p w:rsidR="00000000" w:rsidDel="00000000" w:rsidP="00000000" w:rsidRDefault="00000000" w:rsidRPr="00000000" w14:paraId="00000031">
            <w:pPr>
              <w:spacing w:before="220" w:line="256.7994545454545" w:lineRule="auto"/>
              <w:ind w:left="270" w:right="600" w:firstLine="0"/>
              <w:rPr>
                <w:sz w:val="26"/>
                <w:szCs w:val="26"/>
              </w:rPr>
            </w:pPr>
            <w:r w:rsidDel="00000000" w:rsidR="00000000" w:rsidRPr="00000000">
              <w:rPr>
                <w:sz w:val="24"/>
                <w:szCs w:val="24"/>
                <w:rtl w:val="0"/>
              </w:rPr>
              <w:t xml:space="preserve">See above for Vomiting and diarrhea,</w:t>
            </w:r>
            <w:r w:rsidDel="00000000" w:rsidR="00000000" w:rsidRPr="00000000">
              <w:rPr>
                <w:sz w:val="26"/>
                <w:szCs w:val="26"/>
                <w:rtl w:val="0"/>
              </w:rPr>
              <w:t xml:space="preserve">  </w:t>
            </w:r>
            <w:r w:rsidDel="00000000" w:rsidR="00000000" w:rsidRPr="00000000">
              <w:rPr>
                <w:sz w:val="24"/>
                <w:szCs w:val="24"/>
                <w:rtl w:val="0"/>
              </w:rPr>
              <w:t xml:space="preserve">Must also be fever free for 24hrs with fever reducing medication.</w:t>
            </w:r>
            <w:r w:rsidDel="00000000" w:rsidR="00000000" w:rsidRPr="00000000">
              <w:rPr>
                <w:sz w:val="26"/>
                <w:szCs w:val="26"/>
                <w:rtl w:val="0"/>
              </w:rPr>
              <w:t xml:space="preserve"> </w:t>
            </w:r>
          </w:p>
        </w:tc>
      </w:tr>
      <w:tr>
        <w:trPr>
          <w:cantSplit w:val="0"/>
          <w:trHeight w:val="3975" w:hRule="atLeast"/>
          <w:tblHeader w:val="0"/>
        </w:trPr>
        <w:tc>
          <w:tcPr>
            <w:tcBorders>
              <w:top w:color="000000" w:space="0" w:sz="0" w:val="nil"/>
              <w:left w:color="c8c8c8" w:space="0" w:sz="6" w:val="single"/>
              <w:bottom w:color="c8c8c8" w:space="0" w:sz="6" w:val="single"/>
              <w:right w:color="c8c8c8" w:space="0" w:sz="6" w:val="single"/>
            </w:tcBorders>
            <w:shd w:fill="f7f7f6" w:val="clear"/>
            <w:tcMar>
              <w:top w:w="60.0" w:type="dxa"/>
              <w:left w:w="80.0" w:type="dxa"/>
              <w:bottom w:w="0.0" w:type="dxa"/>
              <w:right w:w="20.0" w:type="dxa"/>
            </w:tcMar>
            <w:vAlign w:val="top"/>
          </w:tcPr>
          <w:p w:rsidR="00000000" w:rsidDel="00000000" w:rsidP="00000000" w:rsidRDefault="00000000" w:rsidRPr="00000000" w14:paraId="00000032">
            <w:pPr>
              <w:spacing w:before="220" w:line="256.7994545454545" w:lineRule="auto"/>
              <w:ind w:left="270" w:right="525" w:firstLine="0"/>
              <w:rPr>
                <w:sz w:val="26"/>
                <w:szCs w:val="26"/>
              </w:rPr>
            </w:pPr>
            <w:r w:rsidDel="00000000" w:rsidR="00000000" w:rsidRPr="00000000">
              <w:rPr>
                <w:b w:val="1"/>
                <w:sz w:val="24"/>
                <w:szCs w:val="24"/>
                <w:rtl w:val="0"/>
              </w:rPr>
              <w:t xml:space="preserve">Influenza/Flu: </w:t>
            </w:r>
            <w:r w:rsidDel="00000000" w:rsidR="00000000" w:rsidRPr="00000000">
              <w:rPr>
                <w:sz w:val="26"/>
                <w:szCs w:val="26"/>
                <w:rtl w:val="0"/>
              </w:rPr>
              <w:t xml:space="preserve"> </w:t>
            </w:r>
          </w:p>
          <w:p w:rsidR="00000000" w:rsidDel="00000000" w:rsidP="00000000" w:rsidRDefault="00000000" w:rsidRPr="00000000" w14:paraId="00000033">
            <w:pPr>
              <w:spacing w:before="220" w:line="256.7994545454545" w:lineRule="auto"/>
              <w:ind w:left="270" w:right="525" w:firstLine="0"/>
              <w:rPr>
                <w:sz w:val="26"/>
                <w:szCs w:val="26"/>
              </w:rPr>
            </w:pPr>
            <w:r w:rsidDel="00000000" w:rsidR="00000000" w:rsidRPr="00000000">
              <w:rPr>
                <w:sz w:val="24"/>
                <w:szCs w:val="24"/>
                <w:rtl w:val="0"/>
              </w:rPr>
              <w:t xml:space="preserve">Sudden onset of symptoms: </w:t>
            </w:r>
            <w:r w:rsidDel="00000000" w:rsidR="00000000" w:rsidRPr="00000000">
              <w:rPr>
                <w:sz w:val="26"/>
                <w:szCs w:val="26"/>
                <w:rtl w:val="0"/>
              </w:rPr>
              <w:t xml:space="preserve"> </w:t>
            </w:r>
          </w:p>
          <w:p w:rsidR="00000000" w:rsidDel="00000000" w:rsidP="00000000" w:rsidRDefault="00000000" w:rsidRPr="00000000" w14:paraId="00000034">
            <w:pPr>
              <w:spacing w:before="220" w:line="256.7994545454545" w:lineRule="auto"/>
              <w:ind w:left="270" w:right="525" w:firstLine="0"/>
              <w:rPr>
                <w:sz w:val="26"/>
                <w:szCs w:val="26"/>
              </w:rPr>
            </w:pPr>
            <w:r w:rsidDel="00000000" w:rsidR="00000000" w:rsidRPr="00000000">
              <w:rPr>
                <w:sz w:val="24"/>
                <w:szCs w:val="24"/>
                <w:rtl w:val="0"/>
              </w:rPr>
              <w:t xml:space="preserve">Fever  </w:t>
            </w:r>
            <w:r w:rsidDel="00000000" w:rsidR="00000000" w:rsidRPr="00000000">
              <w:rPr>
                <w:sz w:val="26"/>
                <w:szCs w:val="26"/>
                <w:rtl w:val="0"/>
              </w:rPr>
              <w:t xml:space="preserve"> </w:t>
            </w:r>
          </w:p>
          <w:p w:rsidR="00000000" w:rsidDel="00000000" w:rsidP="00000000" w:rsidRDefault="00000000" w:rsidRPr="00000000" w14:paraId="00000035">
            <w:pPr>
              <w:spacing w:before="220" w:line="256.7994545454545" w:lineRule="auto"/>
              <w:ind w:left="270" w:right="525" w:firstLine="0"/>
              <w:rPr>
                <w:sz w:val="26"/>
                <w:szCs w:val="26"/>
              </w:rPr>
            </w:pPr>
            <w:r w:rsidDel="00000000" w:rsidR="00000000" w:rsidRPr="00000000">
              <w:rPr>
                <w:sz w:val="24"/>
                <w:szCs w:val="24"/>
                <w:rtl w:val="0"/>
              </w:rPr>
              <w:t xml:space="preserve">Body Aches </w:t>
            </w:r>
            <w:r w:rsidDel="00000000" w:rsidR="00000000" w:rsidRPr="00000000">
              <w:rPr>
                <w:sz w:val="26"/>
                <w:szCs w:val="26"/>
                <w:rtl w:val="0"/>
              </w:rPr>
              <w:t xml:space="preserve"> </w:t>
            </w:r>
          </w:p>
          <w:p w:rsidR="00000000" w:rsidDel="00000000" w:rsidP="00000000" w:rsidRDefault="00000000" w:rsidRPr="00000000" w14:paraId="00000036">
            <w:pPr>
              <w:spacing w:before="220" w:line="256.7994545454545" w:lineRule="auto"/>
              <w:ind w:left="270" w:right="525" w:firstLine="0"/>
              <w:rPr>
                <w:sz w:val="26"/>
                <w:szCs w:val="26"/>
              </w:rPr>
            </w:pPr>
            <w:r w:rsidDel="00000000" w:rsidR="00000000" w:rsidRPr="00000000">
              <w:rPr>
                <w:sz w:val="24"/>
                <w:szCs w:val="24"/>
                <w:rtl w:val="0"/>
              </w:rPr>
              <w:t xml:space="preserve">Cough </w:t>
            </w:r>
            <w:r w:rsidDel="00000000" w:rsidR="00000000" w:rsidRPr="00000000">
              <w:rPr>
                <w:sz w:val="26"/>
                <w:szCs w:val="26"/>
                <w:rtl w:val="0"/>
              </w:rPr>
              <w:t xml:space="preserve"> </w:t>
            </w:r>
          </w:p>
          <w:p w:rsidR="00000000" w:rsidDel="00000000" w:rsidP="00000000" w:rsidRDefault="00000000" w:rsidRPr="00000000" w14:paraId="00000037">
            <w:pPr>
              <w:spacing w:before="220" w:line="256.7994545454545" w:lineRule="auto"/>
              <w:ind w:left="270" w:right="525" w:firstLine="0"/>
              <w:rPr>
                <w:sz w:val="26"/>
                <w:szCs w:val="26"/>
              </w:rPr>
            </w:pPr>
            <w:r w:rsidDel="00000000" w:rsidR="00000000" w:rsidRPr="00000000">
              <w:rPr>
                <w:sz w:val="24"/>
                <w:szCs w:val="24"/>
                <w:rtl w:val="0"/>
              </w:rPr>
              <w:t xml:space="preserve">Headache </w:t>
            </w:r>
            <w:r w:rsidDel="00000000" w:rsidR="00000000" w:rsidRPr="00000000">
              <w:rPr>
                <w:sz w:val="26"/>
                <w:szCs w:val="26"/>
                <w:rtl w:val="0"/>
              </w:rPr>
              <w:t xml:space="preserve"> </w:t>
            </w:r>
          </w:p>
          <w:p w:rsidR="00000000" w:rsidDel="00000000" w:rsidP="00000000" w:rsidRDefault="00000000" w:rsidRPr="00000000" w14:paraId="00000038">
            <w:pPr>
              <w:spacing w:before="220" w:line="256.7994545454545" w:lineRule="auto"/>
              <w:ind w:left="270" w:right="525" w:firstLine="0"/>
              <w:rPr>
                <w:sz w:val="26"/>
                <w:szCs w:val="26"/>
              </w:rPr>
            </w:pPr>
            <w:r w:rsidDel="00000000" w:rsidR="00000000" w:rsidRPr="00000000">
              <w:rPr>
                <w:sz w:val="24"/>
                <w:szCs w:val="24"/>
                <w:rtl w:val="0"/>
              </w:rPr>
              <w:t xml:space="preserve">Fatigue </w:t>
            </w:r>
            <w:r w:rsidDel="00000000" w:rsidR="00000000" w:rsidRPr="00000000">
              <w:rPr>
                <w:sz w:val="26"/>
                <w:szCs w:val="26"/>
                <w:rtl w:val="0"/>
              </w:rPr>
              <w:t xml:space="preserve"> </w:t>
            </w:r>
          </w:p>
          <w:p w:rsidR="00000000" w:rsidDel="00000000" w:rsidP="00000000" w:rsidRDefault="00000000" w:rsidRPr="00000000" w14:paraId="00000039">
            <w:pPr>
              <w:spacing w:before="220" w:line="256.7994545454545" w:lineRule="auto"/>
              <w:ind w:left="270" w:right="525" w:firstLine="0"/>
              <w:rPr>
                <w:sz w:val="26"/>
                <w:szCs w:val="26"/>
              </w:rPr>
            </w:pPr>
            <w:r w:rsidDel="00000000" w:rsidR="00000000" w:rsidRPr="00000000">
              <w:rPr>
                <w:sz w:val="24"/>
                <w:szCs w:val="24"/>
                <w:rtl w:val="0"/>
              </w:rPr>
              <w:t xml:space="preserve">Sorethroat </w:t>
            </w:r>
            <w:r w:rsidDel="00000000" w:rsidR="00000000" w:rsidRPr="00000000">
              <w:rPr>
                <w:sz w:val="26"/>
                <w:szCs w:val="26"/>
                <w:rtl w:val="0"/>
              </w:rPr>
              <w:t xml:space="preserve"> </w:t>
            </w:r>
          </w:p>
          <w:p w:rsidR="00000000" w:rsidDel="00000000" w:rsidP="00000000" w:rsidRDefault="00000000" w:rsidRPr="00000000" w14:paraId="0000003A">
            <w:pPr>
              <w:spacing w:before="220" w:line="256.7994545454545" w:lineRule="auto"/>
              <w:ind w:left="270" w:right="525" w:firstLine="0"/>
              <w:rPr>
                <w:sz w:val="26"/>
                <w:szCs w:val="26"/>
              </w:rPr>
            </w:pPr>
            <w:r w:rsidDel="00000000" w:rsidR="00000000" w:rsidRPr="00000000">
              <w:rPr>
                <w:sz w:val="24"/>
                <w:szCs w:val="24"/>
                <w:rtl w:val="0"/>
              </w:rPr>
              <w:t xml:space="preserve">Occasionally in children vomiting and diarrhea</w:t>
            </w:r>
            <w:r w:rsidDel="00000000" w:rsidR="00000000" w:rsidRPr="00000000">
              <w:rPr>
                <w:sz w:val="26"/>
                <w:szCs w:val="26"/>
                <w:rtl w:val="0"/>
              </w:rPr>
              <w:t xml:space="preserve"> </w:t>
            </w:r>
          </w:p>
        </w:tc>
        <w:tc>
          <w:tcPr>
            <w:tcBorders>
              <w:top w:color="000000" w:space="0" w:sz="0" w:val="nil"/>
              <w:left w:color="000000" w:space="0" w:sz="0" w:val="nil"/>
              <w:bottom w:color="c8c8c8" w:space="0" w:sz="6" w:val="single"/>
              <w:right w:color="c8c8c8" w:space="0" w:sz="6" w:val="single"/>
            </w:tcBorders>
            <w:shd w:fill="f7f7f6" w:val="clear"/>
            <w:tcMar>
              <w:top w:w="60.0" w:type="dxa"/>
              <w:left w:w="80.0" w:type="dxa"/>
              <w:bottom w:w="0.0" w:type="dxa"/>
              <w:right w:w="20.0" w:type="dxa"/>
            </w:tcMar>
            <w:vAlign w:val="top"/>
          </w:tcPr>
          <w:p w:rsidR="00000000" w:rsidDel="00000000" w:rsidP="00000000" w:rsidRDefault="00000000" w:rsidRPr="00000000" w14:paraId="0000003B">
            <w:pPr>
              <w:spacing w:before="220" w:line="256.7994545454545" w:lineRule="auto"/>
              <w:ind w:left="270" w:right="600" w:firstLine="0"/>
              <w:rPr>
                <w:sz w:val="26"/>
                <w:szCs w:val="26"/>
              </w:rPr>
            </w:pPr>
            <w:r w:rsidDel="00000000" w:rsidR="00000000" w:rsidRPr="00000000">
              <w:rPr>
                <w:sz w:val="24"/>
                <w:szCs w:val="24"/>
                <w:rtl w:val="0"/>
              </w:rPr>
              <w:t xml:space="preserve">If a confirmed case of the flu the child should remain home for at least 5days.  When child returns they should be fever free, appetite returned, minimal cough, and able to participate in daily activities</w:t>
            </w:r>
            <w:r w:rsidDel="00000000" w:rsidR="00000000" w:rsidRPr="00000000">
              <w:rPr>
                <w:sz w:val="26"/>
                <w:szCs w:val="26"/>
                <w:rtl w:val="0"/>
              </w:rPr>
              <w:t xml:space="preserve"> </w:t>
            </w:r>
          </w:p>
        </w:tc>
      </w:tr>
      <w:tr>
        <w:trPr>
          <w:cantSplit w:val="0"/>
          <w:trHeight w:val="1260" w:hRule="atLeast"/>
          <w:tblHeader w:val="0"/>
        </w:trPr>
        <w:tc>
          <w:tcPr>
            <w:tcBorders>
              <w:top w:color="000000" w:space="0" w:sz="0" w:val="nil"/>
              <w:left w:color="c8c8c8" w:space="0" w:sz="6" w:val="single"/>
              <w:bottom w:color="f7f7f6" w:space="0" w:sz="30" w:val="single"/>
              <w:right w:color="c8c8c8" w:space="0" w:sz="6" w:val="single"/>
            </w:tcBorders>
            <w:tcMar>
              <w:top w:w="60.0" w:type="dxa"/>
              <w:left w:w="80.0" w:type="dxa"/>
              <w:bottom w:w="0.0" w:type="dxa"/>
              <w:right w:w="20.0" w:type="dxa"/>
            </w:tcMar>
            <w:vAlign w:val="top"/>
          </w:tcPr>
          <w:p w:rsidR="00000000" w:rsidDel="00000000" w:rsidP="00000000" w:rsidRDefault="00000000" w:rsidRPr="00000000" w14:paraId="0000003C">
            <w:pPr>
              <w:spacing w:before="220" w:line="256.7994545454545" w:lineRule="auto"/>
              <w:ind w:left="270" w:right="525" w:firstLine="0"/>
              <w:rPr>
                <w:sz w:val="26"/>
                <w:szCs w:val="26"/>
              </w:rPr>
            </w:pPr>
            <w:r w:rsidDel="00000000" w:rsidR="00000000" w:rsidRPr="00000000">
              <w:rPr>
                <w:b w:val="1"/>
                <w:sz w:val="24"/>
                <w:szCs w:val="24"/>
                <w:rtl w:val="0"/>
              </w:rPr>
              <w:t xml:space="preserve">Fifth Disease: </w:t>
            </w:r>
            <w:r w:rsidDel="00000000" w:rsidR="00000000" w:rsidRPr="00000000">
              <w:rPr>
                <w:sz w:val="26"/>
                <w:szCs w:val="26"/>
                <w:rtl w:val="0"/>
              </w:rPr>
              <w:t xml:space="preserve"> </w:t>
            </w:r>
          </w:p>
          <w:p w:rsidR="00000000" w:rsidDel="00000000" w:rsidP="00000000" w:rsidRDefault="00000000" w:rsidRPr="00000000" w14:paraId="0000003D">
            <w:pPr>
              <w:spacing w:before="220" w:line="256.7994545454545" w:lineRule="auto"/>
              <w:ind w:left="270" w:right="525" w:firstLine="0"/>
              <w:jc w:val="both"/>
              <w:rPr>
                <w:sz w:val="26"/>
                <w:szCs w:val="26"/>
              </w:rPr>
            </w:pPr>
            <w:r w:rsidDel="00000000" w:rsidR="00000000" w:rsidRPr="00000000">
              <w:rPr>
                <w:sz w:val="24"/>
                <w:szCs w:val="24"/>
                <w:rtl w:val="0"/>
              </w:rPr>
              <w:t xml:space="preserve">Possible low grade fever, Red slap-like rash on checks followed by a lace-like rash on the extremities.  </w:t>
            </w:r>
            <w:r w:rsidDel="00000000" w:rsidR="00000000" w:rsidRPr="00000000">
              <w:rPr>
                <w:sz w:val="26"/>
                <w:szCs w:val="26"/>
                <w:rtl w:val="0"/>
              </w:rPr>
              <w:t xml:space="preserve"> </w:t>
            </w:r>
          </w:p>
        </w:tc>
        <w:tc>
          <w:tcPr>
            <w:tcBorders>
              <w:top w:color="000000" w:space="0" w:sz="0" w:val="nil"/>
              <w:left w:color="000000" w:space="0" w:sz="0" w:val="nil"/>
              <w:bottom w:color="f7f7f6" w:space="0" w:sz="30" w:val="single"/>
              <w:right w:color="c8c8c8" w:space="0" w:sz="6" w:val="single"/>
            </w:tcBorders>
            <w:tcMar>
              <w:top w:w="60.0" w:type="dxa"/>
              <w:left w:w="80.0" w:type="dxa"/>
              <w:bottom w:w="0.0" w:type="dxa"/>
              <w:right w:w="20.0" w:type="dxa"/>
            </w:tcMar>
            <w:vAlign w:val="top"/>
          </w:tcPr>
          <w:p w:rsidR="00000000" w:rsidDel="00000000" w:rsidP="00000000" w:rsidRDefault="00000000" w:rsidRPr="00000000" w14:paraId="0000003E">
            <w:pPr>
              <w:spacing w:before="220" w:line="256.7994545454545" w:lineRule="auto"/>
              <w:ind w:left="270" w:right="600" w:firstLine="0"/>
              <w:rPr>
                <w:sz w:val="26"/>
                <w:szCs w:val="26"/>
              </w:rPr>
            </w:pPr>
            <w:r w:rsidDel="00000000" w:rsidR="00000000" w:rsidRPr="00000000">
              <w:rPr>
                <w:sz w:val="24"/>
                <w:szCs w:val="24"/>
                <w:rtl w:val="0"/>
              </w:rPr>
              <w:t xml:space="preserve">Since the child is contagious before the rash is present it is difficult to prevent.  Child will be excluded if shows signs of illness and fever</w:t>
            </w:r>
            <w:r w:rsidDel="00000000" w:rsidR="00000000" w:rsidRPr="00000000">
              <w:rPr>
                <w:sz w:val="26"/>
                <w:szCs w:val="26"/>
                <w:rtl w:val="0"/>
              </w:rPr>
              <w:t xml:space="preserve"> </w:t>
            </w:r>
          </w:p>
        </w:tc>
      </w:tr>
      <w:tr>
        <w:trPr>
          <w:cantSplit w:val="0"/>
          <w:trHeight w:val="1200" w:hRule="atLeast"/>
          <w:tblHeader w:val="0"/>
        </w:trPr>
        <w:tc>
          <w:tcPr>
            <w:tcBorders>
              <w:top w:color="000000" w:space="0" w:sz="0" w:val="nil"/>
              <w:left w:color="c8c8c8" w:space="0" w:sz="6" w:val="single"/>
              <w:bottom w:color="c8c8c8" w:space="0" w:sz="6" w:val="single"/>
              <w:right w:color="c8c8c8" w:space="0" w:sz="6" w:val="single"/>
            </w:tcBorders>
            <w:shd w:fill="f7f7f6" w:val="clear"/>
            <w:tcMar>
              <w:top w:w="60.0" w:type="dxa"/>
              <w:left w:w="80.0" w:type="dxa"/>
              <w:bottom w:w="0.0" w:type="dxa"/>
              <w:right w:w="20.0" w:type="dxa"/>
            </w:tcMar>
            <w:vAlign w:val="top"/>
          </w:tcPr>
          <w:p w:rsidR="00000000" w:rsidDel="00000000" w:rsidP="00000000" w:rsidRDefault="00000000" w:rsidRPr="00000000" w14:paraId="0000003F">
            <w:pPr>
              <w:spacing w:before="220" w:line="256.7994545454545" w:lineRule="auto"/>
              <w:ind w:left="270" w:right="525" w:firstLine="0"/>
              <w:rPr>
                <w:sz w:val="26"/>
                <w:szCs w:val="26"/>
              </w:rPr>
            </w:pPr>
            <w:r w:rsidDel="00000000" w:rsidR="00000000" w:rsidRPr="00000000">
              <w:rPr>
                <w:b w:val="1"/>
                <w:sz w:val="24"/>
                <w:szCs w:val="24"/>
                <w:rtl w:val="0"/>
              </w:rPr>
              <w:t xml:space="preserve">Roseola:</w:t>
            </w:r>
            <w:r w:rsidDel="00000000" w:rsidR="00000000" w:rsidRPr="00000000">
              <w:rPr>
                <w:sz w:val="24"/>
                <w:szCs w:val="24"/>
                <w:rtl w:val="0"/>
              </w:rPr>
              <w:t xml:space="preserve"> </w:t>
            </w:r>
            <w:r w:rsidDel="00000000" w:rsidR="00000000" w:rsidRPr="00000000">
              <w:rPr>
                <w:sz w:val="26"/>
                <w:szCs w:val="26"/>
                <w:rtl w:val="0"/>
              </w:rPr>
              <w:t xml:space="preserve"> </w:t>
            </w:r>
          </w:p>
          <w:p w:rsidR="00000000" w:rsidDel="00000000" w:rsidP="00000000" w:rsidRDefault="00000000" w:rsidRPr="00000000" w14:paraId="00000040">
            <w:pPr>
              <w:spacing w:before="220" w:line="256.7994545454545" w:lineRule="auto"/>
              <w:ind w:left="270" w:right="525" w:firstLine="0"/>
              <w:rPr>
                <w:sz w:val="26"/>
                <w:szCs w:val="26"/>
              </w:rPr>
            </w:pPr>
            <w:r w:rsidDel="00000000" w:rsidR="00000000" w:rsidRPr="00000000">
              <w:rPr>
                <w:sz w:val="24"/>
                <w:szCs w:val="24"/>
                <w:rtl w:val="0"/>
              </w:rPr>
              <w:t xml:space="preserve">High fever followed by rash</w:t>
            </w:r>
            <w:r w:rsidDel="00000000" w:rsidR="00000000" w:rsidRPr="00000000">
              <w:rPr>
                <w:sz w:val="26"/>
                <w:szCs w:val="26"/>
                <w:rtl w:val="0"/>
              </w:rPr>
              <w:t xml:space="preserve"> </w:t>
            </w:r>
          </w:p>
        </w:tc>
        <w:tc>
          <w:tcPr>
            <w:tcBorders>
              <w:top w:color="000000" w:space="0" w:sz="0" w:val="nil"/>
              <w:left w:color="000000" w:space="0" w:sz="0" w:val="nil"/>
              <w:bottom w:color="c8c8c8" w:space="0" w:sz="6" w:val="single"/>
              <w:right w:color="c8c8c8" w:space="0" w:sz="6" w:val="single"/>
            </w:tcBorders>
            <w:shd w:fill="f7f7f6" w:val="clear"/>
            <w:tcMar>
              <w:top w:w="60.0" w:type="dxa"/>
              <w:left w:w="80.0" w:type="dxa"/>
              <w:bottom w:w="0.0" w:type="dxa"/>
              <w:right w:w="20.0" w:type="dxa"/>
            </w:tcMar>
            <w:vAlign w:val="top"/>
          </w:tcPr>
          <w:p w:rsidR="00000000" w:rsidDel="00000000" w:rsidP="00000000" w:rsidRDefault="00000000" w:rsidRPr="00000000" w14:paraId="00000041">
            <w:pPr>
              <w:spacing w:before="220" w:line="256.7994545454545" w:lineRule="auto"/>
              <w:ind w:left="270" w:right="600" w:firstLine="0"/>
              <w:rPr>
                <w:sz w:val="26"/>
                <w:szCs w:val="26"/>
              </w:rPr>
            </w:pPr>
            <w:r w:rsidDel="00000000" w:rsidR="00000000" w:rsidRPr="00000000">
              <w:rPr>
                <w:sz w:val="24"/>
                <w:szCs w:val="24"/>
                <w:rtl w:val="0"/>
              </w:rPr>
              <w:t xml:space="preserve">May not return the following day and be fever free with no fever reducing medications.  Once the rash appears, child is no longer contagious.</w:t>
            </w:r>
            <w:r w:rsidDel="00000000" w:rsidR="00000000" w:rsidRPr="00000000">
              <w:rPr>
                <w:sz w:val="26"/>
                <w:szCs w:val="26"/>
                <w:rtl w:val="0"/>
              </w:rPr>
              <w:t xml:space="preserve"> </w:t>
            </w:r>
          </w:p>
        </w:tc>
      </w:tr>
      <w:tr>
        <w:trPr>
          <w:cantSplit w:val="0"/>
          <w:trHeight w:val="1500" w:hRule="atLeast"/>
          <w:tblHeader w:val="0"/>
        </w:trPr>
        <w:tc>
          <w:tcPr>
            <w:tcBorders>
              <w:top w:color="000000" w:space="0" w:sz="0" w:val="nil"/>
              <w:left w:color="c8c8c8" w:space="0" w:sz="6" w:val="single"/>
              <w:bottom w:color="c8c8c8" w:space="0" w:sz="6" w:val="single"/>
              <w:right w:color="c8c8c8" w:space="0" w:sz="6" w:val="single"/>
            </w:tcBorders>
            <w:tcMar>
              <w:top w:w="60.0" w:type="dxa"/>
              <w:left w:w="80.0" w:type="dxa"/>
              <w:bottom w:w="0.0" w:type="dxa"/>
              <w:right w:w="20.0" w:type="dxa"/>
            </w:tcMar>
            <w:vAlign w:val="top"/>
          </w:tcPr>
          <w:p w:rsidR="00000000" w:rsidDel="00000000" w:rsidP="00000000" w:rsidRDefault="00000000" w:rsidRPr="00000000" w14:paraId="00000042">
            <w:pPr>
              <w:spacing w:before="220" w:line="256.7994545454545" w:lineRule="auto"/>
              <w:ind w:left="270" w:right="525" w:firstLine="0"/>
              <w:rPr>
                <w:sz w:val="26"/>
                <w:szCs w:val="26"/>
              </w:rPr>
            </w:pPr>
            <w:r w:rsidDel="00000000" w:rsidR="00000000" w:rsidRPr="00000000">
              <w:rPr>
                <w:b w:val="1"/>
                <w:sz w:val="24"/>
                <w:szCs w:val="24"/>
                <w:rtl w:val="0"/>
              </w:rPr>
              <w:t xml:space="preserve">Cough/Croup/Pneumonia/Bronchitis:</w:t>
            </w:r>
            <w:r w:rsidDel="00000000" w:rsidR="00000000" w:rsidRPr="00000000">
              <w:rPr>
                <w:sz w:val="26"/>
                <w:szCs w:val="26"/>
                <w:rtl w:val="0"/>
              </w:rPr>
              <w:t xml:space="preserve"> </w:t>
            </w:r>
          </w:p>
        </w:tc>
        <w:tc>
          <w:tcPr>
            <w:tcBorders>
              <w:top w:color="000000" w:space="0" w:sz="0" w:val="nil"/>
              <w:left w:color="000000" w:space="0" w:sz="0" w:val="nil"/>
              <w:bottom w:color="c8c8c8" w:space="0" w:sz="6" w:val="single"/>
              <w:right w:color="c8c8c8" w:space="0" w:sz="6" w:val="single"/>
            </w:tcBorders>
            <w:tcMar>
              <w:top w:w="60.0" w:type="dxa"/>
              <w:left w:w="80.0" w:type="dxa"/>
              <w:bottom w:w="0.0" w:type="dxa"/>
              <w:right w:w="20.0" w:type="dxa"/>
            </w:tcMar>
            <w:vAlign w:val="top"/>
          </w:tcPr>
          <w:p w:rsidR="00000000" w:rsidDel="00000000" w:rsidP="00000000" w:rsidRDefault="00000000" w:rsidRPr="00000000" w14:paraId="00000043">
            <w:pPr>
              <w:spacing w:before="220" w:line="256.7994545454545" w:lineRule="auto"/>
              <w:ind w:left="270" w:right="600" w:firstLine="0"/>
              <w:rPr>
                <w:sz w:val="26"/>
                <w:szCs w:val="26"/>
              </w:rPr>
            </w:pPr>
            <w:r w:rsidDel="00000000" w:rsidR="00000000" w:rsidRPr="00000000">
              <w:rPr>
                <w:sz w:val="24"/>
                <w:szCs w:val="24"/>
                <w:rtl w:val="0"/>
              </w:rPr>
              <w:t xml:space="preserve">No fever, cough should be at a minimal, Child should not have difficulty breathing and not in respiratory distress.  Return to daycare will be under the discretion of the director, health consultant and primary care provider.</w:t>
            </w:r>
            <w:r w:rsidDel="00000000" w:rsidR="00000000" w:rsidRPr="00000000">
              <w:rPr>
                <w:sz w:val="26"/>
                <w:szCs w:val="26"/>
                <w:rtl w:val="0"/>
              </w:rPr>
              <w:t xml:space="preserve"> </w:t>
            </w:r>
          </w:p>
        </w:tc>
      </w:tr>
      <w:tr>
        <w:trPr>
          <w:cantSplit w:val="0"/>
          <w:trHeight w:val="975" w:hRule="atLeast"/>
          <w:tblHeader w:val="0"/>
        </w:trPr>
        <w:tc>
          <w:tcPr>
            <w:tcBorders>
              <w:top w:color="000000" w:space="0" w:sz="0" w:val="nil"/>
              <w:left w:color="c8c8c8" w:space="0" w:sz="6" w:val="single"/>
              <w:bottom w:color="c8c8c8" w:space="0" w:sz="6" w:val="single"/>
              <w:right w:color="c8c8c8" w:space="0" w:sz="6" w:val="single"/>
            </w:tcBorders>
            <w:shd w:fill="f7f7f6" w:val="clear"/>
            <w:tcMar>
              <w:top w:w="60.0" w:type="dxa"/>
              <w:left w:w="80.0" w:type="dxa"/>
              <w:bottom w:w="0.0" w:type="dxa"/>
              <w:right w:w="20.0" w:type="dxa"/>
            </w:tcMar>
            <w:vAlign w:val="top"/>
          </w:tcPr>
          <w:p w:rsidR="00000000" w:rsidDel="00000000" w:rsidP="00000000" w:rsidRDefault="00000000" w:rsidRPr="00000000" w14:paraId="00000044">
            <w:pPr>
              <w:spacing w:before="220" w:line="256.7994545454545" w:lineRule="auto"/>
              <w:ind w:left="270" w:right="525" w:firstLine="0"/>
              <w:rPr>
                <w:sz w:val="26"/>
                <w:szCs w:val="26"/>
              </w:rPr>
            </w:pPr>
            <w:r w:rsidDel="00000000" w:rsidR="00000000" w:rsidRPr="00000000">
              <w:rPr>
                <w:b w:val="1"/>
                <w:sz w:val="24"/>
                <w:szCs w:val="24"/>
                <w:rtl w:val="0"/>
              </w:rPr>
              <w:t xml:space="preserve">Ringworm: </w:t>
            </w:r>
            <w:r w:rsidDel="00000000" w:rsidR="00000000" w:rsidRPr="00000000">
              <w:rPr>
                <w:sz w:val="26"/>
                <w:szCs w:val="26"/>
                <w:rtl w:val="0"/>
              </w:rPr>
              <w:t xml:space="preserve"> </w:t>
            </w:r>
            <w:r w:rsidDel="00000000" w:rsidR="00000000" w:rsidRPr="00000000">
              <w:rPr>
                <w:sz w:val="24"/>
                <w:szCs w:val="24"/>
                <w:rtl w:val="0"/>
              </w:rPr>
              <w:t xml:space="preserve">circular rash with a scaly border, clearing in the middle</w:t>
            </w:r>
            <w:r w:rsidDel="00000000" w:rsidR="00000000" w:rsidRPr="00000000">
              <w:rPr>
                <w:sz w:val="26"/>
                <w:szCs w:val="26"/>
                <w:rtl w:val="0"/>
              </w:rPr>
              <w:t xml:space="preserve"> </w:t>
            </w:r>
          </w:p>
          <w:p w:rsidR="00000000" w:rsidDel="00000000" w:rsidP="00000000" w:rsidRDefault="00000000" w:rsidRPr="00000000" w14:paraId="00000045">
            <w:pPr>
              <w:spacing w:before="220" w:line="256.7994545454545" w:lineRule="auto"/>
              <w:ind w:left="270" w:right="525" w:firstLine="0"/>
              <w:rPr>
                <w:sz w:val="26"/>
                <w:szCs w:val="26"/>
              </w:rPr>
            </w:pPr>
            <w:r w:rsidDel="00000000" w:rsidR="00000000" w:rsidRPr="00000000">
              <w:rPr>
                <w:rtl w:val="0"/>
              </w:rPr>
            </w:r>
          </w:p>
        </w:tc>
        <w:tc>
          <w:tcPr>
            <w:tcBorders>
              <w:top w:color="000000" w:space="0" w:sz="0" w:val="nil"/>
              <w:left w:color="000000" w:space="0" w:sz="0" w:val="nil"/>
              <w:bottom w:color="c8c8c8" w:space="0" w:sz="6" w:val="single"/>
              <w:right w:color="c8c8c8" w:space="0" w:sz="6" w:val="single"/>
            </w:tcBorders>
            <w:shd w:fill="f7f7f6" w:val="clear"/>
            <w:tcMar>
              <w:top w:w="60.0" w:type="dxa"/>
              <w:left w:w="80.0" w:type="dxa"/>
              <w:bottom w:w="0.0" w:type="dxa"/>
              <w:right w:w="20.0" w:type="dxa"/>
            </w:tcMar>
            <w:vAlign w:val="top"/>
          </w:tcPr>
          <w:p w:rsidR="00000000" w:rsidDel="00000000" w:rsidP="00000000" w:rsidRDefault="00000000" w:rsidRPr="00000000" w14:paraId="00000046">
            <w:pPr>
              <w:spacing w:before="220" w:line="256.7994545454545" w:lineRule="auto"/>
              <w:ind w:left="270" w:right="600" w:firstLine="0"/>
              <w:rPr>
                <w:sz w:val="26"/>
                <w:szCs w:val="26"/>
              </w:rPr>
            </w:pPr>
            <w:r w:rsidDel="00000000" w:rsidR="00000000" w:rsidRPr="00000000">
              <w:rPr>
                <w:sz w:val="24"/>
                <w:szCs w:val="24"/>
                <w:rtl w:val="0"/>
              </w:rPr>
              <w:t xml:space="preserve">Must be on antibiotic cream for 24hrs. </w:t>
            </w:r>
            <w:r w:rsidDel="00000000" w:rsidR="00000000" w:rsidRPr="00000000">
              <w:rPr>
                <w:sz w:val="26"/>
                <w:szCs w:val="26"/>
                <w:rtl w:val="0"/>
              </w:rPr>
              <w:t xml:space="preserve"> </w:t>
            </w:r>
          </w:p>
        </w:tc>
      </w:tr>
    </w:tbl>
    <w:p w:rsidR="00000000" w:rsidDel="00000000" w:rsidP="00000000" w:rsidRDefault="00000000" w:rsidRPr="00000000" w14:paraId="00000047">
      <w:pPr>
        <w:spacing w:before="220" w:line="256.7994545454545" w:lineRule="auto"/>
        <w:ind w:left="-180" w:right="-180" w:firstLine="0"/>
        <w:rPr>
          <w:sz w:val="26"/>
          <w:szCs w:val="26"/>
        </w:rPr>
      </w:pPr>
      <w:r w:rsidDel="00000000" w:rsidR="00000000" w:rsidRPr="00000000">
        <w:rPr>
          <w:sz w:val="26"/>
          <w:szCs w:val="26"/>
          <w:rtl w:val="0"/>
        </w:rPr>
        <w:t xml:space="preserve"> </w:t>
      </w:r>
    </w:p>
    <w:tbl>
      <w:tblPr>
        <w:tblStyle w:val="Table3"/>
        <w:tblW w:w="9300.0" w:type="dxa"/>
        <w:jc w:val="left"/>
        <w:tblInd w:w="-5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45"/>
        <w:gridCol w:w="4155"/>
        <w:tblGridChange w:id="0">
          <w:tblGrid>
            <w:gridCol w:w="5145"/>
            <w:gridCol w:w="4155"/>
          </w:tblGrid>
        </w:tblGridChange>
      </w:tblGrid>
      <w:tr>
        <w:trPr>
          <w:cantSplit w:val="0"/>
          <w:trHeight w:val="525" w:hRule="atLeast"/>
          <w:tblHeader w:val="0"/>
        </w:trPr>
        <w:tc>
          <w:tcPr>
            <w:tcBorders>
              <w:top w:color="c8c8c8" w:space="0" w:sz="6" w:val="single"/>
              <w:left w:color="c8c8c8" w:space="0" w:sz="6" w:val="single"/>
              <w:bottom w:color="89847e" w:space="0" w:sz="6" w:val="single"/>
              <w:right w:color="ffffff" w:space="0" w:sz="6" w:val="single"/>
            </w:tcBorders>
            <w:shd w:fill="60d737" w:val="clear"/>
            <w:tcMar>
              <w:top w:w="60.0" w:type="dxa"/>
              <w:left w:w="80.0" w:type="dxa"/>
              <w:bottom w:w="0.0" w:type="dxa"/>
              <w:right w:w="40.0" w:type="dxa"/>
            </w:tcMar>
            <w:vAlign w:val="top"/>
          </w:tcPr>
          <w:p w:rsidR="00000000" w:rsidDel="00000000" w:rsidP="00000000" w:rsidRDefault="00000000" w:rsidRPr="00000000" w14:paraId="00000048">
            <w:pPr>
              <w:spacing w:before="220" w:line="256.7994545454545" w:lineRule="auto"/>
              <w:ind w:left="-180" w:right="-180" w:firstLine="0"/>
              <w:jc w:val="center"/>
              <w:rPr>
                <w:sz w:val="26"/>
                <w:szCs w:val="26"/>
              </w:rPr>
            </w:pPr>
            <w:r w:rsidDel="00000000" w:rsidR="00000000" w:rsidRPr="00000000">
              <w:rPr>
                <w:b w:val="1"/>
                <w:color w:val="ffffff"/>
                <w:sz w:val="24"/>
                <w:szCs w:val="24"/>
                <w:rtl w:val="0"/>
              </w:rPr>
              <w:t xml:space="preserve">Symptoms/Illness</w:t>
            </w:r>
            <w:r w:rsidDel="00000000" w:rsidR="00000000" w:rsidRPr="00000000">
              <w:rPr>
                <w:sz w:val="26"/>
                <w:szCs w:val="26"/>
                <w:rtl w:val="0"/>
              </w:rPr>
              <w:t xml:space="preserve"> </w:t>
            </w:r>
          </w:p>
        </w:tc>
        <w:tc>
          <w:tcPr>
            <w:tcBorders>
              <w:top w:color="c8c8c8" w:space="0" w:sz="6" w:val="single"/>
              <w:left w:color="000000" w:space="0" w:sz="0" w:val="nil"/>
              <w:bottom w:color="89847e" w:space="0" w:sz="6" w:val="single"/>
              <w:right w:color="c8c8c8" w:space="0" w:sz="6" w:val="single"/>
            </w:tcBorders>
            <w:shd w:fill="60d737" w:val="clear"/>
            <w:tcMar>
              <w:top w:w="60.0" w:type="dxa"/>
              <w:left w:w="80.0" w:type="dxa"/>
              <w:bottom w:w="0.0" w:type="dxa"/>
              <w:right w:w="40.0" w:type="dxa"/>
            </w:tcMar>
            <w:vAlign w:val="top"/>
          </w:tcPr>
          <w:p w:rsidR="00000000" w:rsidDel="00000000" w:rsidP="00000000" w:rsidRDefault="00000000" w:rsidRPr="00000000" w14:paraId="00000049">
            <w:pPr>
              <w:spacing w:before="220" w:line="256.7994545454545" w:lineRule="auto"/>
              <w:ind w:left="-180" w:right="-180" w:firstLine="0"/>
              <w:jc w:val="center"/>
              <w:rPr>
                <w:sz w:val="26"/>
                <w:szCs w:val="26"/>
              </w:rPr>
            </w:pPr>
            <w:r w:rsidDel="00000000" w:rsidR="00000000" w:rsidRPr="00000000">
              <w:rPr>
                <w:b w:val="1"/>
                <w:color w:val="ffffff"/>
                <w:sz w:val="24"/>
                <w:szCs w:val="24"/>
                <w:rtl w:val="0"/>
              </w:rPr>
              <w:t xml:space="preserve">Readmission Criteria</w:t>
            </w:r>
            <w:r w:rsidDel="00000000" w:rsidR="00000000" w:rsidRPr="00000000">
              <w:rPr>
                <w:sz w:val="26"/>
                <w:szCs w:val="26"/>
                <w:rtl w:val="0"/>
              </w:rPr>
              <w:t xml:space="preserve"> </w:t>
            </w:r>
          </w:p>
        </w:tc>
      </w:tr>
      <w:tr>
        <w:trPr>
          <w:cantSplit w:val="0"/>
          <w:trHeight w:val="1020" w:hRule="atLeast"/>
          <w:tblHeader w:val="0"/>
        </w:trPr>
        <w:tc>
          <w:tcPr>
            <w:tcBorders>
              <w:top w:color="000000" w:space="0" w:sz="0" w:val="nil"/>
              <w:left w:color="c8c8c8" w:space="0" w:sz="6" w:val="single"/>
              <w:bottom w:color="f7f7f6" w:space="0" w:sz="30" w:val="single"/>
              <w:right w:color="c8c8c8" w:space="0" w:sz="6" w:val="single"/>
            </w:tcBorders>
            <w:tcMar>
              <w:top w:w="60.0" w:type="dxa"/>
              <w:left w:w="80.0" w:type="dxa"/>
              <w:bottom w:w="0.0" w:type="dxa"/>
              <w:right w:w="40.0" w:type="dxa"/>
            </w:tcMar>
            <w:vAlign w:val="top"/>
          </w:tcPr>
          <w:p w:rsidR="00000000" w:rsidDel="00000000" w:rsidP="00000000" w:rsidRDefault="00000000" w:rsidRPr="00000000" w14:paraId="0000004A">
            <w:pPr>
              <w:spacing w:before="220" w:line="256.7994545454545" w:lineRule="auto"/>
              <w:ind w:left="270" w:right="630" w:firstLine="0"/>
              <w:rPr>
                <w:sz w:val="26"/>
                <w:szCs w:val="26"/>
              </w:rPr>
            </w:pPr>
            <w:r w:rsidDel="00000000" w:rsidR="00000000" w:rsidRPr="00000000">
              <w:rPr>
                <w:b w:val="1"/>
                <w:sz w:val="24"/>
                <w:szCs w:val="24"/>
                <w:rtl w:val="0"/>
              </w:rPr>
              <w:t xml:space="preserve">Molluscum: </w:t>
            </w:r>
            <w:r w:rsidDel="00000000" w:rsidR="00000000" w:rsidRPr="00000000">
              <w:rPr>
                <w:sz w:val="26"/>
                <w:szCs w:val="26"/>
                <w:rtl w:val="0"/>
              </w:rPr>
              <w:t xml:space="preserve"> </w:t>
            </w:r>
          </w:p>
          <w:p w:rsidR="00000000" w:rsidDel="00000000" w:rsidP="00000000" w:rsidRDefault="00000000" w:rsidRPr="00000000" w14:paraId="0000004B">
            <w:pPr>
              <w:spacing w:before="220" w:line="256.7994545454545" w:lineRule="auto"/>
              <w:ind w:left="270" w:right="630" w:firstLine="0"/>
              <w:rPr>
                <w:sz w:val="26"/>
                <w:szCs w:val="26"/>
              </w:rPr>
            </w:pPr>
            <w:r w:rsidDel="00000000" w:rsidR="00000000" w:rsidRPr="00000000">
              <w:rPr>
                <w:sz w:val="24"/>
                <w:szCs w:val="24"/>
                <w:rtl w:val="0"/>
              </w:rPr>
              <w:t xml:space="preserve">Viral infection that cause small round raised bumps, </w:t>
            </w:r>
            <w:r w:rsidDel="00000000" w:rsidR="00000000" w:rsidRPr="00000000">
              <w:rPr>
                <w:sz w:val="26"/>
                <w:szCs w:val="26"/>
                <w:rtl w:val="0"/>
              </w:rPr>
              <w:t xml:space="preserve"> </w:t>
            </w:r>
          </w:p>
        </w:tc>
        <w:tc>
          <w:tcPr>
            <w:tcBorders>
              <w:top w:color="000000" w:space="0" w:sz="0" w:val="nil"/>
              <w:left w:color="000000" w:space="0" w:sz="0" w:val="nil"/>
              <w:bottom w:color="f7f7f6" w:space="0" w:sz="30" w:val="single"/>
              <w:right w:color="c8c8c8" w:space="0" w:sz="6" w:val="single"/>
            </w:tcBorders>
            <w:tcMar>
              <w:top w:w="60.0" w:type="dxa"/>
              <w:left w:w="80.0" w:type="dxa"/>
              <w:bottom w:w="0.0" w:type="dxa"/>
              <w:right w:w="40.0" w:type="dxa"/>
            </w:tcMar>
            <w:vAlign w:val="top"/>
          </w:tcPr>
          <w:p w:rsidR="00000000" w:rsidDel="00000000" w:rsidP="00000000" w:rsidRDefault="00000000" w:rsidRPr="00000000" w14:paraId="0000004C">
            <w:pPr>
              <w:spacing w:before="220" w:line="256.7994545454545" w:lineRule="auto"/>
              <w:ind w:left="180" w:right="165" w:firstLine="0"/>
              <w:rPr>
                <w:sz w:val="26"/>
                <w:szCs w:val="26"/>
              </w:rPr>
            </w:pPr>
            <w:r w:rsidDel="00000000" w:rsidR="00000000" w:rsidRPr="00000000">
              <w:rPr>
                <w:sz w:val="24"/>
                <w:szCs w:val="24"/>
                <w:rtl w:val="0"/>
              </w:rPr>
              <w:t xml:space="preserve">If bumps become infected or oozing lesions will need to be kept covered</w:t>
            </w:r>
            <w:r w:rsidDel="00000000" w:rsidR="00000000" w:rsidRPr="00000000">
              <w:rPr>
                <w:sz w:val="26"/>
                <w:szCs w:val="26"/>
                <w:rtl w:val="0"/>
              </w:rPr>
              <w:t xml:space="preserve"> </w:t>
            </w:r>
          </w:p>
        </w:tc>
      </w:tr>
      <w:tr>
        <w:trPr>
          <w:cantSplit w:val="0"/>
          <w:trHeight w:val="1680" w:hRule="atLeast"/>
          <w:tblHeader w:val="0"/>
        </w:trPr>
        <w:tc>
          <w:tcPr>
            <w:tcBorders>
              <w:top w:color="000000" w:space="0" w:sz="0" w:val="nil"/>
              <w:left w:color="c8c8c8" w:space="0" w:sz="6" w:val="single"/>
              <w:bottom w:color="c8c8c8" w:space="0" w:sz="6" w:val="single"/>
              <w:right w:color="c8c8c8" w:space="0" w:sz="6" w:val="single"/>
            </w:tcBorders>
            <w:shd w:fill="f7f7f6" w:val="clear"/>
            <w:tcMar>
              <w:top w:w="60.0" w:type="dxa"/>
              <w:left w:w="80.0" w:type="dxa"/>
              <w:bottom w:w="0.0" w:type="dxa"/>
              <w:right w:w="40.0" w:type="dxa"/>
            </w:tcMar>
            <w:vAlign w:val="top"/>
          </w:tcPr>
          <w:p w:rsidR="00000000" w:rsidDel="00000000" w:rsidP="00000000" w:rsidRDefault="00000000" w:rsidRPr="00000000" w14:paraId="0000004D">
            <w:pPr>
              <w:spacing w:before="220" w:line="256.7994545454545" w:lineRule="auto"/>
              <w:ind w:left="270" w:right="630" w:firstLine="0"/>
              <w:rPr>
                <w:sz w:val="26"/>
                <w:szCs w:val="26"/>
              </w:rPr>
            </w:pPr>
            <w:r w:rsidDel="00000000" w:rsidR="00000000" w:rsidRPr="00000000">
              <w:rPr>
                <w:b w:val="1"/>
                <w:sz w:val="24"/>
                <w:szCs w:val="24"/>
                <w:rtl w:val="0"/>
              </w:rPr>
              <w:t xml:space="preserve">Head Lice: </w:t>
            </w:r>
            <w:r w:rsidDel="00000000" w:rsidR="00000000" w:rsidRPr="00000000">
              <w:rPr>
                <w:sz w:val="26"/>
                <w:szCs w:val="26"/>
                <w:rtl w:val="0"/>
              </w:rPr>
              <w:t xml:space="preserve"> </w:t>
            </w:r>
          </w:p>
          <w:p w:rsidR="00000000" w:rsidDel="00000000" w:rsidP="00000000" w:rsidRDefault="00000000" w:rsidRPr="00000000" w14:paraId="0000004E">
            <w:pPr>
              <w:spacing w:before="220" w:line="256.7994545454545" w:lineRule="auto"/>
              <w:ind w:left="270" w:right="630" w:firstLine="0"/>
              <w:rPr>
                <w:sz w:val="26"/>
                <w:szCs w:val="26"/>
              </w:rPr>
            </w:pPr>
            <w:r w:rsidDel="00000000" w:rsidR="00000000" w:rsidRPr="00000000">
              <w:rPr>
                <w:sz w:val="24"/>
                <w:szCs w:val="24"/>
                <w:rtl w:val="0"/>
              </w:rPr>
              <w:t xml:space="preserve">Live lice on the scalp or nits attached to the hair shaft</w:t>
            </w:r>
            <w:r w:rsidDel="00000000" w:rsidR="00000000" w:rsidRPr="00000000">
              <w:rPr>
                <w:sz w:val="26"/>
                <w:szCs w:val="26"/>
                <w:rtl w:val="0"/>
              </w:rPr>
              <w:t xml:space="preserve"> </w:t>
            </w:r>
          </w:p>
        </w:tc>
        <w:tc>
          <w:tcPr>
            <w:tcBorders>
              <w:top w:color="000000" w:space="0" w:sz="0" w:val="nil"/>
              <w:left w:color="000000" w:space="0" w:sz="0" w:val="nil"/>
              <w:bottom w:color="c8c8c8" w:space="0" w:sz="6" w:val="single"/>
              <w:right w:color="c8c8c8" w:space="0" w:sz="6" w:val="single"/>
            </w:tcBorders>
            <w:shd w:fill="f7f7f6" w:val="clear"/>
            <w:tcMar>
              <w:top w:w="60.0" w:type="dxa"/>
              <w:left w:w="80.0" w:type="dxa"/>
              <w:bottom w:w="0.0" w:type="dxa"/>
              <w:right w:w="40.0" w:type="dxa"/>
            </w:tcMar>
            <w:vAlign w:val="top"/>
          </w:tcPr>
          <w:p w:rsidR="00000000" w:rsidDel="00000000" w:rsidP="00000000" w:rsidRDefault="00000000" w:rsidRPr="00000000" w14:paraId="0000004F">
            <w:pPr>
              <w:spacing w:before="220" w:line="256.7994545454545" w:lineRule="auto"/>
              <w:ind w:left="180" w:right="165" w:firstLine="0"/>
              <w:rPr>
                <w:sz w:val="26"/>
                <w:szCs w:val="26"/>
              </w:rPr>
            </w:pPr>
            <w:r w:rsidDel="00000000" w:rsidR="00000000" w:rsidRPr="00000000">
              <w:rPr>
                <w:sz w:val="24"/>
                <w:szCs w:val="24"/>
                <w:rtl w:val="0"/>
              </w:rPr>
              <w:t xml:space="preserve">Child with live lice will be sent home. To remain home the next day for hair treatment.  May return when child has had a treatment and no longer has live lice.  Parents will be asked to check scalp frequently and remove any nits found in the hair shaft.</w:t>
            </w:r>
            <w:r w:rsidDel="00000000" w:rsidR="00000000" w:rsidRPr="00000000">
              <w:rPr>
                <w:sz w:val="26"/>
                <w:szCs w:val="26"/>
                <w:rtl w:val="0"/>
              </w:rPr>
              <w:t xml:space="preserve"> </w:t>
            </w:r>
          </w:p>
          <w:p w:rsidR="00000000" w:rsidDel="00000000" w:rsidP="00000000" w:rsidRDefault="00000000" w:rsidRPr="00000000" w14:paraId="00000050">
            <w:pPr>
              <w:spacing w:before="220" w:line="256.7994545454545" w:lineRule="auto"/>
              <w:ind w:left="180" w:right="165" w:firstLine="0"/>
              <w:rPr>
                <w:sz w:val="26"/>
                <w:szCs w:val="26"/>
              </w:rPr>
            </w:pPr>
            <w:r w:rsidDel="00000000" w:rsidR="00000000" w:rsidRPr="00000000">
              <w:rPr>
                <w:rtl w:val="0"/>
              </w:rPr>
            </w:r>
          </w:p>
        </w:tc>
      </w:tr>
    </w:tbl>
    <w:p w:rsidR="00000000" w:rsidDel="00000000" w:rsidP="00000000" w:rsidRDefault="00000000" w:rsidRPr="00000000" w14:paraId="00000051">
      <w:pPr>
        <w:spacing w:before="220" w:line="256.7994545454545" w:lineRule="auto"/>
        <w:ind w:left="-180" w:right="-180" w:firstLine="0"/>
        <w:jc w:val="right"/>
        <w:rPr>
          <w:sz w:val="26"/>
          <w:szCs w:val="26"/>
        </w:rPr>
      </w:pPr>
      <w:r w:rsidDel="00000000" w:rsidR="00000000" w:rsidRPr="00000000">
        <w:rPr>
          <w:sz w:val="26"/>
          <w:szCs w:val="26"/>
          <w:rtl w:val="0"/>
        </w:rPr>
        <w:t xml:space="preserve"> </w:t>
      </w:r>
    </w:p>
    <w:p w:rsidR="00000000" w:rsidDel="00000000" w:rsidP="00000000" w:rsidRDefault="00000000" w:rsidRPr="00000000" w14:paraId="00000052">
      <w:pPr>
        <w:pStyle w:val="Heading3"/>
        <w:keepNext w:val="0"/>
        <w:keepLines w:val="0"/>
        <w:spacing w:before="280" w:lineRule="auto"/>
        <w:ind w:left="-180" w:right="-180" w:firstLine="0"/>
        <w:rPr>
          <w:b w:val="1"/>
          <w:color w:val="000000"/>
          <w:sz w:val="24"/>
          <w:szCs w:val="24"/>
        </w:rPr>
      </w:pPr>
      <w:bookmarkStart w:colFirst="0" w:colLast="0" w:name="_r4dt1mgrphuh" w:id="1"/>
      <w:bookmarkEnd w:id="1"/>
      <w:r w:rsidDel="00000000" w:rsidR="00000000" w:rsidRPr="00000000">
        <w:rPr>
          <w:b w:val="1"/>
          <w:color w:val="000000"/>
          <w:sz w:val="24"/>
          <w:szCs w:val="24"/>
          <w:rtl w:val="0"/>
        </w:rPr>
        <w:t xml:space="preserve">TLC Family Day Care - Illness Policy Acknowledgment</w:t>
      </w:r>
    </w:p>
    <w:p w:rsidR="00000000" w:rsidDel="00000000" w:rsidP="00000000" w:rsidRDefault="00000000" w:rsidRPr="00000000" w14:paraId="00000053">
      <w:pPr>
        <w:spacing w:after="240" w:before="240" w:lineRule="auto"/>
        <w:rPr>
          <w:sz w:val="26"/>
          <w:szCs w:val="26"/>
        </w:rPr>
      </w:pPr>
      <w:r w:rsidDel="00000000" w:rsidR="00000000" w:rsidRPr="00000000">
        <w:rPr>
          <w:sz w:val="26"/>
          <w:szCs w:val="26"/>
          <w:rtl w:val="0"/>
        </w:rPr>
        <w:t xml:space="preserve">By signing below, I acknowledge that I have read and understand the updated illness policy provided by TLC Family Day Care. I agree to follow the guidelines set forth to help ensure the health and safety of all children in our care.</w:t>
      </w:r>
    </w:p>
    <w:p w:rsidR="00000000" w:rsidDel="00000000" w:rsidP="00000000" w:rsidRDefault="00000000" w:rsidRPr="00000000" w14:paraId="00000054">
      <w:pPr>
        <w:pStyle w:val="Heading4"/>
        <w:keepNext w:val="0"/>
        <w:keepLines w:val="0"/>
        <w:spacing w:after="40" w:before="240" w:lineRule="auto"/>
        <w:ind w:left="-180" w:right="-180" w:firstLine="0"/>
        <w:rPr>
          <w:b w:val="1"/>
          <w:color w:val="000000"/>
          <w:sz w:val="20"/>
          <w:szCs w:val="20"/>
        </w:rPr>
      </w:pPr>
      <w:bookmarkStart w:colFirst="0" w:colLast="0" w:name="_7q69c644uym" w:id="2"/>
      <w:bookmarkEnd w:id="2"/>
      <w:r w:rsidDel="00000000" w:rsidR="00000000" w:rsidRPr="00000000">
        <w:rPr>
          <w:b w:val="1"/>
          <w:color w:val="000000"/>
          <w:sz w:val="20"/>
          <w:szCs w:val="20"/>
          <w:rtl w:val="0"/>
        </w:rPr>
        <w:t xml:space="preserve">Parent/Guardian Information</w:t>
      </w:r>
    </w:p>
    <w:p w:rsidR="00000000" w:rsidDel="00000000" w:rsidP="00000000" w:rsidRDefault="00000000" w:rsidRPr="00000000" w14:paraId="00000055">
      <w:pPr>
        <w:spacing w:after="240" w:before="240" w:lineRule="auto"/>
        <w:rPr>
          <w:sz w:val="26"/>
          <w:szCs w:val="26"/>
        </w:rPr>
      </w:pPr>
      <w:r w:rsidDel="00000000" w:rsidR="00000000" w:rsidRPr="00000000">
        <w:rPr>
          <w:b w:val="1"/>
          <w:sz w:val="20"/>
          <w:szCs w:val="20"/>
          <w:rtl w:val="0"/>
        </w:rPr>
        <w:t xml:space="preserve">Parent/Guardian Name</w:t>
      </w:r>
      <w:r w:rsidDel="00000000" w:rsidR="00000000" w:rsidRPr="00000000">
        <w:rPr>
          <w:sz w:val="26"/>
          <w:szCs w:val="26"/>
          <w:rtl w:val="0"/>
        </w:rPr>
        <w:t xml:space="preserve">: ___________________________________</w:t>
      </w:r>
    </w:p>
    <w:p w:rsidR="00000000" w:rsidDel="00000000" w:rsidP="00000000" w:rsidRDefault="00000000" w:rsidRPr="00000000" w14:paraId="00000056">
      <w:pPr>
        <w:pStyle w:val="Heading4"/>
        <w:keepNext w:val="0"/>
        <w:keepLines w:val="0"/>
        <w:spacing w:after="40" w:before="240" w:lineRule="auto"/>
        <w:ind w:left="-180" w:right="-180" w:firstLine="0"/>
        <w:rPr>
          <w:b w:val="1"/>
          <w:color w:val="000000"/>
          <w:sz w:val="20"/>
          <w:szCs w:val="20"/>
        </w:rPr>
      </w:pPr>
      <w:bookmarkStart w:colFirst="0" w:colLast="0" w:name="_2oa9isa3cty8" w:id="3"/>
      <w:bookmarkEnd w:id="3"/>
      <w:r w:rsidDel="00000000" w:rsidR="00000000" w:rsidRPr="00000000">
        <w:rPr>
          <w:b w:val="1"/>
          <w:color w:val="000000"/>
          <w:sz w:val="20"/>
          <w:szCs w:val="20"/>
          <w:rtl w:val="0"/>
        </w:rPr>
        <w:t xml:space="preserve">Children's Information</w:t>
      </w:r>
    </w:p>
    <w:p w:rsidR="00000000" w:rsidDel="00000000" w:rsidP="00000000" w:rsidRDefault="00000000" w:rsidRPr="00000000" w14:paraId="00000057">
      <w:pPr>
        <w:spacing w:after="240" w:before="240" w:lineRule="auto"/>
        <w:rPr>
          <w:sz w:val="26"/>
          <w:szCs w:val="26"/>
        </w:rPr>
      </w:pPr>
      <w:r w:rsidDel="00000000" w:rsidR="00000000" w:rsidRPr="00000000">
        <w:rPr>
          <w:b w:val="1"/>
          <w:sz w:val="20"/>
          <w:szCs w:val="20"/>
          <w:rtl w:val="0"/>
        </w:rPr>
        <w:t xml:space="preserve">Child's Name</w:t>
      </w:r>
      <w:r w:rsidDel="00000000" w:rsidR="00000000" w:rsidRPr="00000000">
        <w:rPr>
          <w:sz w:val="26"/>
          <w:szCs w:val="26"/>
          <w:rtl w:val="0"/>
        </w:rPr>
        <w:t xml:space="preserve">: ___________________________________</w:t>
      </w:r>
    </w:p>
    <w:p w:rsidR="00000000" w:rsidDel="00000000" w:rsidP="00000000" w:rsidRDefault="00000000" w:rsidRPr="00000000" w14:paraId="00000058">
      <w:pPr>
        <w:spacing w:after="240" w:before="240" w:lineRule="auto"/>
        <w:rPr>
          <w:sz w:val="26"/>
          <w:szCs w:val="26"/>
        </w:rPr>
      </w:pPr>
      <w:r w:rsidDel="00000000" w:rsidR="00000000" w:rsidRPr="00000000">
        <w:rPr>
          <w:b w:val="1"/>
          <w:sz w:val="26"/>
          <w:szCs w:val="26"/>
          <w:rtl w:val="0"/>
        </w:rPr>
        <w:t xml:space="preserve">Additional Child's Name</w:t>
      </w:r>
      <w:r w:rsidDel="00000000" w:rsidR="00000000" w:rsidRPr="00000000">
        <w:rPr>
          <w:sz w:val="26"/>
          <w:szCs w:val="26"/>
          <w:rtl w:val="0"/>
        </w:rPr>
        <w:t xml:space="preserve">: ___________________________________</w:t>
      </w:r>
    </w:p>
    <w:p w:rsidR="00000000" w:rsidDel="00000000" w:rsidP="00000000" w:rsidRDefault="00000000" w:rsidRPr="00000000" w14:paraId="00000059">
      <w:pPr>
        <w:spacing w:after="240" w:before="240" w:lineRule="auto"/>
        <w:rPr>
          <w:sz w:val="26"/>
          <w:szCs w:val="26"/>
        </w:rPr>
      </w:pPr>
      <w:r w:rsidDel="00000000" w:rsidR="00000000" w:rsidRPr="00000000">
        <w:rPr>
          <w:b w:val="1"/>
          <w:sz w:val="26"/>
          <w:szCs w:val="26"/>
          <w:rtl w:val="0"/>
        </w:rPr>
        <w:t xml:space="preserve">Additional Child's Name</w:t>
      </w:r>
      <w:r w:rsidDel="00000000" w:rsidR="00000000" w:rsidRPr="00000000">
        <w:rPr>
          <w:sz w:val="26"/>
          <w:szCs w:val="26"/>
          <w:rtl w:val="0"/>
        </w:rPr>
        <w:t xml:space="preserve">: ___________________________________</w:t>
      </w:r>
    </w:p>
    <w:p w:rsidR="00000000" w:rsidDel="00000000" w:rsidP="00000000" w:rsidRDefault="00000000" w:rsidRPr="00000000" w14:paraId="0000005A">
      <w:pPr>
        <w:spacing w:after="240" w:before="240" w:lineRule="auto"/>
        <w:rPr>
          <w:sz w:val="26"/>
          <w:szCs w:val="26"/>
        </w:rPr>
      </w:pPr>
      <w:r w:rsidDel="00000000" w:rsidR="00000000" w:rsidRPr="00000000">
        <w:rPr>
          <w:b w:val="1"/>
          <w:sz w:val="26"/>
          <w:szCs w:val="26"/>
          <w:rtl w:val="0"/>
        </w:rPr>
        <w:t xml:space="preserve">Additional Child's Name</w:t>
      </w:r>
      <w:r w:rsidDel="00000000" w:rsidR="00000000" w:rsidRPr="00000000">
        <w:rPr>
          <w:sz w:val="26"/>
          <w:szCs w:val="26"/>
          <w:rtl w:val="0"/>
        </w:rPr>
        <w:t xml:space="preserve">: ___________________________________</w:t>
      </w:r>
    </w:p>
    <w:p w:rsidR="00000000" w:rsidDel="00000000" w:rsidP="00000000" w:rsidRDefault="00000000" w:rsidRPr="00000000" w14:paraId="0000005B">
      <w:pPr>
        <w:pStyle w:val="Heading4"/>
        <w:keepNext w:val="0"/>
        <w:keepLines w:val="0"/>
        <w:spacing w:after="40" w:before="240" w:lineRule="auto"/>
        <w:ind w:left="-180" w:right="-180" w:firstLine="0"/>
        <w:rPr>
          <w:b w:val="1"/>
          <w:color w:val="000000"/>
          <w:sz w:val="20"/>
          <w:szCs w:val="20"/>
        </w:rPr>
      </w:pPr>
      <w:bookmarkStart w:colFirst="0" w:colLast="0" w:name="_qagup8a32h5n" w:id="4"/>
      <w:bookmarkEnd w:id="4"/>
      <w:r w:rsidDel="00000000" w:rsidR="00000000" w:rsidRPr="00000000">
        <w:rPr>
          <w:b w:val="1"/>
          <w:color w:val="000000"/>
          <w:sz w:val="20"/>
          <w:szCs w:val="20"/>
          <w:rtl w:val="0"/>
        </w:rPr>
        <w:t xml:space="preserve">Acknowledgment</w:t>
      </w:r>
    </w:p>
    <w:p w:rsidR="00000000" w:rsidDel="00000000" w:rsidP="00000000" w:rsidRDefault="00000000" w:rsidRPr="00000000" w14:paraId="0000005C">
      <w:pPr>
        <w:spacing w:after="240" w:before="240" w:lineRule="auto"/>
        <w:rPr>
          <w:sz w:val="26"/>
          <w:szCs w:val="26"/>
        </w:rPr>
      </w:pPr>
      <w:r w:rsidDel="00000000" w:rsidR="00000000" w:rsidRPr="00000000">
        <w:rPr>
          <w:b w:val="1"/>
          <w:sz w:val="20"/>
          <w:szCs w:val="20"/>
          <w:rtl w:val="0"/>
        </w:rPr>
        <w:t xml:space="preserve">Signature</w:t>
      </w:r>
      <w:r w:rsidDel="00000000" w:rsidR="00000000" w:rsidRPr="00000000">
        <w:rPr>
          <w:sz w:val="26"/>
          <w:szCs w:val="26"/>
          <w:rtl w:val="0"/>
        </w:rPr>
        <w:t xml:space="preserve">: ___________________________________</w:t>
      </w:r>
    </w:p>
    <w:p w:rsidR="00000000" w:rsidDel="00000000" w:rsidP="00000000" w:rsidRDefault="00000000" w:rsidRPr="00000000" w14:paraId="0000005D">
      <w:pPr>
        <w:spacing w:after="240" w:before="240" w:lineRule="auto"/>
        <w:rPr>
          <w:sz w:val="26"/>
          <w:szCs w:val="26"/>
        </w:rPr>
      </w:pPr>
      <w:r w:rsidDel="00000000" w:rsidR="00000000" w:rsidRPr="00000000">
        <w:rPr>
          <w:b w:val="1"/>
          <w:sz w:val="26"/>
          <w:szCs w:val="26"/>
          <w:rtl w:val="0"/>
        </w:rPr>
        <w:t xml:space="preserve">Date</w:t>
      </w:r>
      <w:r w:rsidDel="00000000" w:rsidR="00000000" w:rsidRPr="00000000">
        <w:rPr>
          <w:sz w:val="26"/>
          <w:szCs w:val="26"/>
          <w:rtl w:val="0"/>
        </w:rPr>
        <w:t xml:space="preserve">: ___________________________</w:t>
      </w:r>
    </w:p>
    <w:p w:rsidR="00000000" w:rsidDel="00000000" w:rsidP="00000000" w:rsidRDefault="00000000" w:rsidRPr="00000000" w14:paraId="0000005E">
      <w:pPr>
        <w:spacing w:after="240" w:before="240" w:lineRule="auto"/>
        <w:rPr>
          <w:sz w:val="26"/>
          <w:szCs w:val="26"/>
        </w:rPr>
      </w:pPr>
      <w:r w:rsidDel="00000000" w:rsidR="00000000" w:rsidRPr="00000000">
        <w:rPr>
          <w:sz w:val="26"/>
          <w:szCs w:val="26"/>
          <w:rtl w:val="0"/>
        </w:rPr>
        <w:t xml:space="preserve">Thank you for helping us create a safe and healthy environment for all our families!</w:t>
      </w:r>
    </w:p>
    <w:p w:rsidR="00000000" w:rsidDel="00000000" w:rsidP="00000000" w:rsidRDefault="00000000" w:rsidRPr="00000000" w14:paraId="0000005F">
      <w:pPr>
        <w:ind w:left="-180" w:right="-180" w:firstLine="0"/>
        <w:rPr>
          <w:sz w:val="26"/>
          <w:szCs w:val="26"/>
        </w:rPr>
      </w:pPr>
      <w:r w:rsidDel="00000000" w:rsidR="00000000" w:rsidRPr="00000000">
        <w:rPr>
          <w:rtl w:val="0"/>
        </w:rPr>
      </w:r>
    </w:p>
    <w:sectPr>
      <w:footerReference r:id="rId7" w:type="default"/>
      <w:pgSz w:h="15840" w:w="12240" w:orient="portrait"/>
      <w:pgMar w:bottom="1440" w:top="1440" w:left="198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